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ED" w:rsidRPr="000D60D6" w:rsidRDefault="000D60D6" w:rsidP="008D3FC5">
      <w:pPr>
        <w:ind w:firstLineChars="450" w:firstLine="1355"/>
        <w:rPr>
          <w:b/>
          <w:sz w:val="30"/>
          <w:szCs w:val="30"/>
        </w:rPr>
      </w:pPr>
      <w:r w:rsidRPr="000D60D6">
        <w:rPr>
          <w:rFonts w:hint="eastAsia"/>
          <w:b/>
          <w:sz w:val="30"/>
          <w:szCs w:val="30"/>
        </w:rPr>
        <w:t>关于对刘寅辉等同学作退学处理的决定</w:t>
      </w:r>
    </w:p>
    <w:p w:rsidR="000D60D6" w:rsidRDefault="000D60D6">
      <w:pPr>
        <w:rPr>
          <w:rFonts w:asciiTheme="minorEastAsia" w:hAnsiTheme="minorEastAsia"/>
        </w:rPr>
      </w:pPr>
      <w:r>
        <w:rPr>
          <w:rFonts w:hint="eastAsia"/>
        </w:rPr>
        <w:t xml:space="preserve">  </w:t>
      </w:r>
      <w:r w:rsidR="00085A94">
        <w:rPr>
          <w:rFonts w:hint="eastAsia"/>
        </w:rPr>
        <w:t xml:space="preserve"> </w:t>
      </w:r>
    </w:p>
    <w:p w:rsidR="000D60D6" w:rsidRDefault="00085A94" w:rsidP="008D3FC5">
      <w:pPr>
        <w:ind w:firstLineChars="200" w:firstLine="420"/>
        <w:rPr>
          <w:rFonts w:asciiTheme="minorEastAsia" w:hAnsiTheme="minorEastAsia"/>
        </w:rPr>
      </w:pPr>
      <w:r>
        <w:rPr>
          <w:rFonts w:hint="eastAsia"/>
        </w:rPr>
        <w:t>根据</w:t>
      </w:r>
      <w:r w:rsidR="000D60D6">
        <w:rPr>
          <w:rFonts w:asciiTheme="minorEastAsia" w:hAnsiTheme="minorEastAsia" w:hint="eastAsia"/>
        </w:rPr>
        <w:t>《</w:t>
      </w:r>
      <w:r w:rsidR="000D60D6">
        <w:rPr>
          <w:rFonts w:hint="eastAsia"/>
        </w:rPr>
        <w:t>东南大学本科学生学籍管理条例</w:t>
      </w:r>
      <w:r w:rsidR="000D60D6">
        <w:rPr>
          <w:rFonts w:asciiTheme="minorEastAsia" w:hAnsiTheme="minorEastAsia" w:hint="eastAsia"/>
        </w:rPr>
        <w:t>》</w:t>
      </w:r>
      <w:r>
        <w:rPr>
          <w:rFonts w:asciiTheme="minorEastAsia" w:hAnsiTheme="minorEastAsia" w:hint="eastAsia"/>
        </w:rPr>
        <w:t>第二十条第2款的有</w:t>
      </w:r>
      <w:r w:rsidR="000D60D6">
        <w:rPr>
          <w:rFonts w:asciiTheme="minorEastAsia" w:hAnsiTheme="minorEastAsia" w:hint="eastAsia"/>
        </w:rPr>
        <w:t>关规定，医学院学生刘寅辉（学号：43104116）；严妍（学号：43106126）；章咪（学号：43208311）；韩伟（学号：43210121）</w:t>
      </w:r>
      <w:r>
        <w:rPr>
          <w:rFonts w:asciiTheme="minorEastAsia" w:hAnsiTheme="minorEastAsia" w:hint="eastAsia"/>
        </w:rPr>
        <w:t>休学期满，在学校规定期限内未提出复学申请或申请复学</w:t>
      </w:r>
      <w:r w:rsidR="008D3FC5">
        <w:rPr>
          <w:rFonts w:asciiTheme="minorEastAsia" w:hAnsiTheme="minorEastAsia" w:hint="eastAsia"/>
        </w:rPr>
        <w:t>经复查不合格者予以退学，应予以退学处理。</w:t>
      </w:r>
    </w:p>
    <w:p w:rsidR="008D3FC5" w:rsidRDefault="008D3FC5" w:rsidP="008D3FC5">
      <w:pPr>
        <w:ind w:firstLineChars="200" w:firstLine="420"/>
        <w:rPr>
          <w:rFonts w:asciiTheme="minorEastAsia" w:hAnsiTheme="minorEastAsia"/>
        </w:rPr>
      </w:pPr>
      <w:r>
        <w:rPr>
          <w:rFonts w:hint="eastAsia"/>
        </w:rPr>
        <w:t>根据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普通高等学校学生管理规定</w:t>
      </w:r>
      <w:r>
        <w:rPr>
          <w:rFonts w:asciiTheme="minorEastAsia" w:hAnsiTheme="minorEastAsia" w:hint="eastAsia"/>
        </w:rPr>
        <w:t>》第三十条第1款有关退学的规定，医学院学生程继(学号：43108252)未达到学校毕业（含未达到结业）要求且已超出学校规定的最长学习年限，应给予退学处理。</w:t>
      </w:r>
    </w:p>
    <w:p w:rsidR="003062AA" w:rsidRDefault="003062AA" w:rsidP="008D3FC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经校学生工作领导小组会议研究，决定对以上五位同学退学处理。学校已对该处理决定予以发文《关于给予孙飞国等69位同学退学处理的决定》（校发[2018]234号）</w:t>
      </w:r>
    </w:p>
    <w:p w:rsidR="003062AA" w:rsidRPr="007208EE" w:rsidRDefault="007208EE" w:rsidP="008D3FC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特此公告，公告时间15个工作日。</w:t>
      </w:r>
      <w:bookmarkStart w:id="0" w:name="_GoBack"/>
      <w:bookmarkEnd w:id="0"/>
    </w:p>
    <w:p w:rsidR="003062AA" w:rsidRDefault="003062AA" w:rsidP="008D3FC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</w:p>
    <w:p w:rsidR="003062AA" w:rsidRDefault="003062AA" w:rsidP="008D3FC5">
      <w:pPr>
        <w:ind w:firstLineChars="200" w:firstLine="420"/>
        <w:rPr>
          <w:rFonts w:asciiTheme="minorEastAsia" w:hAnsiTheme="minorEastAsia"/>
        </w:rPr>
      </w:pPr>
    </w:p>
    <w:p w:rsidR="003062AA" w:rsidRDefault="003062AA" w:rsidP="008D3FC5">
      <w:pPr>
        <w:ind w:firstLineChars="200" w:firstLine="420"/>
        <w:rPr>
          <w:rFonts w:asciiTheme="minorEastAsia" w:hAnsiTheme="minorEastAsia"/>
        </w:rPr>
      </w:pPr>
    </w:p>
    <w:p w:rsidR="003062AA" w:rsidRDefault="003062AA" w:rsidP="008D3FC5">
      <w:pPr>
        <w:ind w:firstLineChars="200" w:firstLine="420"/>
        <w:rPr>
          <w:rFonts w:asciiTheme="minorEastAsia" w:hAnsiTheme="minorEastAsia"/>
        </w:rPr>
      </w:pPr>
    </w:p>
    <w:p w:rsidR="003062AA" w:rsidRDefault="003062AA" w:rsidP="008D3FC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                   东南大学医学院</w:t>
      </w:r>
    </w:p>
    <w:p w:rsidR="003062AA" w:rsidRDefault="003062AA" w:rsidP="008D3FC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                    </w:t>
      </w:r>
      <w:r>
        <w:rPr>
          <w:rFonts w:asciiTheme="minorEastAsia" w:hAnsiTheme="minorEastAsia"/>
        </w:rPr>
        <w:t>2018-12-1</w:t>
      </w:r>
      <w:r>
        <w:rPr>
          <w:rFonts w:asciiTheme="minorEastAsia" w:hAnsiTheme="minorEastAsia" w:hint="eastAsia"/>
        </w:rPr>
        <w:t>8</w:t>
      </w:r>
    </w:p>
    <w:p w:rsidR="008D3FC5" w:rsidRPr="008D3FC5" w:rsidRDefault="008D3FC5" w:rsidP="00085A94">
      <w:pPr>
        <w:ind w:firstLineChars="150" w:firstLine="315"/>
      </w:pPr>
    </w:p>
    <w:sectPr w:rsidR="008D3FC5" w:rsidRPr="008D3FC5" w:rsidSect="0084437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06E" w:rsidRDefault="00A7206E" w:rsidP="007208EE">
      <w:r>
        <w:separator/>
      </w:r>
    </w:p>
  </w:endnote>
  <w:endnote w:type="continuationSeparator" w:id="0">
    <w:p w:rsidR="00A7206E" w:rsidRDefault="00A7206E" w:rsidP="00720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06E" w:rsidRDefault="00A7206E" w:rsidP="007208EE">
      <w:r>
        <w:separator/>
      </w:r>
    </w:p>
  </w:footnote>
  <w:footnote w:type="continuationSeparator" w:id="0">
    <w:p w:rsidR="00A7206E" w:rsidRDefault="00A7206E" w:rsidP="00720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8EE" w:rsidRDefault="007208EE" w:rsidP="007208E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0D6"/>
    <w:rsid w:val="00085A94"/>
    <w:rsid w:val="00086A99"/>
    <w:rsid w:val="000955EE"/>
    <w:rsid w:val="000D60D6"/>
    <w:rsid w:val="000F3ED4"/>
    <w:rsid w:val="003062AA"/>
    <w:rsid w:val="00322E87"/>
    <w:rsid w:val="00483452"/>
    <w:rsid w:val="004E6E6E"/>
    <w:rsid w:val="005506AD"/>
    <w:rsid w:val="00572A45"/>
    <w:rsid w:val="005A08EA"/>
    <w:rsid w:val="007001ED"/>
    <w:rsid w:val="007208EE"/>
    <w:rsid w:val="00844376"/>
    <w:rsid w:val="008C3C7A"/>
    <w:rsid w:val="008D3FC5"/>
    <w:rsid w:val="009D681E"/>
    <w:rsid w:val="00A3619D"/>
    <w:rsid w:val="00A7206E"/>
    <w:rsid w:val="00C94D9E"/>
    <w:rsid w:val="00DC0654"/>
    <w:rsid w:val="00DD16B4"/>
    <w:rsid w:val="00DE1525"/>
    <w:rsid w:val="00F61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8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8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8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8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HP Corporation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何道伟</dc:creator>
  <cp:lastModifiedBy>Administrator</cp:lastModifiedBy>
  <cp:revision>2</cp:revision>
  <dcterms:created xsi:type="dcterms:W3CDTF">2018-12-18T02:56:00Z</dcterms:created>
  <dcterms:modified xsi:type="dcterms:W3CDTF">2018-12-18T02:56:00Z</dcterms:modified>
</cp:coreProperties>
</file>