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015D6" w14:textId="77777777" w:rsidR="006B7435" w:rsidRDefault="006B7435" w:rsidP="006B7435">
      <w:pPr>
        <w:spacing w:line="580" w:lineRule="exact"/>
        <w:jc w:val="center"/>
        <w:rPr>
          <w:rFonts w:ascii="方正小标宋简体" w:eastAsia="方正小标宋简体" w:hAnsi="仿宋" w:cs="Arial" w:hint="eastAsia"/>
          <w:color w:val="000000"/>
          <w:sz w:val="44"/>
          <w:szCs w:val="44"/>
        </w:rPr>
      </w:pPr>
      <w:r>
        <w:rPr>
          <w:rFonts w:ascii="方正小标宋简体" w:eastAsia="方正小标宋简体" w:hAnsi="仿宋" w:cs="Arial" w:hint="eastAsia"/>
          <w:color w:val="000000"/>
          <w:sz w:val="44"/>
          <w:szCs w:val="44"/>
        </w:rPr>
        <w:t>2020年张家港市卫生健康系统事业单位公开招聘</w:t>
      </w:r>
    </w:p>
    <w:p w14:paraId="7FC2B7F6" w14:textId="77777777" w:rsidR="006B7435" w:rsidRDefault="006B7435" w:rsidP="006B7435">
      <w:pPr>
        <w:wordWrap w:val="0"/>
        <w:spacing w:line="580" w:lineRule="exact"/>
        <w:jc w:val="center"/>
        <w:rPr>
          <w:rFonts w:ascii="方正小标宋简体" w:eastAsia="方正小标宋简体" w:hAnsi="仿宋" w:cs="Arial" w:hint="eastAsia"/>
          <w:color w:val="000000"/>
          <w:sz w:val="44"/>
          <w:szCs w:val="44"/>
        </w:rPr>
      </w:pPr>
      <w:r>
        <w:rPr>
          <w:rFonts w:ascii="方正小标宋简体" w:eastAsia="方正小标宋简体" w:hAnsi="仿宋" w:cs="Arial" w:hint="eastAsia"/>
          <w:color w:val="000000"/>
          <w:sz w:val="44"/>
          <w:szCs w:val="44"/>
        </w:rPr>
        <w:t>卫技人员笔试疫情防</w:t>
      </w:r>
      <w:proofErr w:type="gramStart"/>
      <w:r>
        <w:rPr>
          <w:rFonts w:ascii="方正小标宋简体" w:eastAsia="方正小标宋简体" w:hAnsi="仿宋" w:cs="Arial" w:hint="eastAsia"/>
          <w:color w:val="000000"/>
          <w:sz w:val="44"/>
          <w:szCs w:val="44"/>
        </w:rPr>
        <w:t>控告知暨考生</w:t>
      </w:r>
      <w:proofErr w:type="gramEnd"/>
      <w:r>
        <w:rPr>
          <w:rFonts w:ascii="方正小标宋简体" w:eastAsia="方正小标宋简体" w:hAnsi="仿宋" w:cs="Arial" w:hint="eastAsia"/>
          <w:color w:val="000000"/>
          <w:sz w:val="44"/>
          <w:szCs w:val="44"/>
        </w:rPr>
        <w:t>承诺书</w:t>
      </w:r>
    </w:p>
    <w:p w14:paraId="6C185712" w14:textId="77777777" w:rsidR="006B7435" w:rsidRDefault="006B7435" w:rsidP="006B7435">
      <w:pPr>
        <w:wordWrap w:val="0"/>
        <w:rPr>
          <w:rFonts w:hint="eastAsia"/>
        </w:rPr>
      </w:pPr>
    </w:p>
    <w:p w14:paraId="7CD12D5E" w14:textId="77777777" w:rsidR="006B7435" w:rsidRDefault="006B7435" w:rsidP="006B7435">
      <w:pPr>
        <w:wordWrap w:val="0"/>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一、根据目前江苏省新冠肺炎疫情防控有关要求，考生在笔试当天进场时应主动向工作人员出示“苏康码”并配合检测体温。“苏康码”为绿码，且经现场测量体温低于37.3℃、无干咳等异常症状的人员方可进入笔试考点参加笔试。参加笔试的考生应自备一次性医用口罩或无呼吸阀的N95口罩，除身份确认需摘除口罩以外全程佩戴，做好个人防护。</w:t>
      </w:r>
    </w:p>
    <w:p w14:paraId="7FC67BA3" w14:textId="77777777" w:rsidR="006B7435" w:rsidRDefault="006B7435" w:rsidP="006B7435">
      <w:pPr>
        <w:wordWrap w:val="0"/>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二、按当前疫情防控有关要求，笔试当天持“苏康码”</w:t>
      </w:r>
      <w:proofErr w:type="gramStart"/>
      <w:r>
        <w:rPr>
          <w:rFonts w:ascii="仿宋_GB2312" w:eastAsia="仿宋_GB2312" w:hAnsi="仿宋" w:cs="Arial" w:hint="eastAsia"/>
          <w:color w:val="000000"/>
          <w:sz w:val="32"/>
          <w:szCs w:val="32"/>
        </w:rPr>
        <w:t>非绿码的</w:t>
      </w:r>
      <w:proofErr w:type="gramEnd"/>
      <w:r>
        <w:rPr>
          <w:rFonts w:ascii="仿宋_GB2312" w:eastAsia="仿宋_GB2312" w:hAnsi="仿宋" w:cs="Arial" w:hint="eastAsia"/>
          <w:color w:val="000000"/>
          <w:sz w:val="32"/>
          <w:szCs w:val="32"/>
        </w:rPr>
        <w:t>考生不得进入笔试考点参加笔试，必要时配合安排至指定地点进行集中隔离医学观察。笔试前14天内有国内疫情中高风险地区或国（境）外（澳门除外）旅居史，或有新冠肺炎确诊病例、疑似病例、无症状感染者密切接触史，或与“密切接触者”有明确接触史的考生，应主动报告，并配合安排至指定地点进行集中隔离医学观察。</w:t>
      </w:r>
    </w:p>
    <w:p w14:paraId="7C820C3B" w14:textId="77777777" w:rsidR="006B7435" w:rsidRDefault="006B7435" w:rsidP="006B7435">
      <w:pPr>
        <w:wordWrap w:val="0"/>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三、国内疫情中高风险区域所在辖区的低风险地区来苏返苏人员，应持有7日内核酸检测阴性证明，如不能提供7日内核酸检测阴性证明的，及时接受核酸检测，并在指定场所隔离等待，核酸检测结果阴性者方可参加考试。</w:t>
      </w:r>
    </w:p>
    <w:p w14:paraId="241C228E" w14:textId="77777777" w:rsidR="006B7435" w:rsidRDefault="006B7435" w:rsidP="006B7435">
      <w:pPr>
        <w:wordWrap w:val="0"/>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四、凡隐瞒或谎报旅居史、接触史、健康状况等疫情防控重点信息，或不配合工作人员进行防疫检测、询问、排查、送诊等造成严重后果的，取消其相应资格，并按有关规定进行处理，构成违法的将依法追究其法律责任。</w:t>
      </w:r>
    </w:p>
    <w:p w14:paraId="66666372" w14:textId="77777777" w:rsidR="006B7435" w:rsidRDefault="006B7435" w:rsidP="006B7435">
      <w:pPr>
        <w:wordWrap w:val="0"/>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五、相关防</w:t>
      </w:r>
      <w:proofErr w:type="gramStart"/>
      <w:r>
        <w:rPr>
          <w:rFonts w:ascii="仿宋_GB2312" w:eastAsia="仿宋_GB2312" w:hAnsi="仿宋" w:cs="Arial" w:hint="eastAsia"/>
          <w:color w:val="000000"/>
          <w:sz w:val="32"/>
          <w:szCs w:val="32"/>
        </w:rPr>
        <w:t>控要求</w:t>
      </w:r>
      <w:proofErr w:type="gramEnd"/>
      <w:r>
        <w:rPr>
          <w:rFonts w:ascii="仿宋_GB2312" w:eastAsia="仿宋_GB2312" w:hAnsi="仿宋" w:cs="Arial" w:hint="eastAsia"/>
          <w:color w:val="000000"/>
          <w:sz w:val="32"/>
          <w:szCs w:val="32"/>
        </w:rPr>
        <w:t>将根据我省、市、区疫情防控形势及疫情防控指</w:t>
      </w:r>
      <w:r>
        <w:rPr>
          <w:rFonts w:ascii="仿宋_GB2312" w:eastAsia="仿宋_GB2312" w:hAnsi="仿宋" w:cs="Arial" w:hint="eastAsia"/>
          <w:color w:val="000000"/>
          <w:sz w:val="32"/>
          <w:szCs w:val="32"/>
        </w:rPr>
        <w:lastRenderedPageBreak/>
        <w:t>挥部通告（指令）及时调整。</w:t>
      </w:r>
    </w:p>
    <w:p w14:paraId="0101FFA8" w14:textId="77777777" w:rsidR="006B7435" w:rsidRDefault="006B7435" w:rsidP="006B7435">
      <w:pPr>
        <w:wordWrap w:val="0"/>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六、考生应认真阅读本文件，知悉告知事项、证明义务和防疫要求。在签署承诺书后，即代表作出以下承诺：“本人已认真阅读《2020年张家港市卫生健康系统事业单位公开招聘卫技人员笔试疫情防控告知暨考生承诺书》，知悉告知事项、证明义务和防疫要求。在此郑重承诺：本人填报、提交和现场出示的所有信息（证明）均真实、准确、完整、有效，并保证配合做好疫情防控相关工作。如有违反，本人自愿承担相关责任、接受相应处理”。</w:t>
      </w:r>
    </w:p>
    <w:p w14:paraId="44B99172" w14:textId="77777777" w:rsidR="006B7435" w:rsidRDefault="006B7435" w:rsidP="006B7435">
      <w:pPr>
        <w:wordWrap w:val="0"/>
        <w:spacing w:line="580" w:lineRule="exact"/>
        <w:ind w:firstLineChars="200" w:firstLine="640"/>
        <w:rPr>
          <w:rFonts w:ascii="仿宋_GB2312" w:eastAsia="仿宋_GB2312" w:hAnsi="仿宋" w:cs="Arial" w:hint="eastAsia"/>
          <w:color w:val="000000"/>
          <w:sz w:val="32"/>
          <w:szCs w:val="32"/>
        </w:rPr>
      </w:pPr>
    </w:p>
    <w:p w14:paraId="1E0D8BD9" w14:textId="77777777" w:rsidR="006B7435" w:rsidRDefault="006B7435" w:rsidP="006B7435">
      <w:pPr>
        <w:wordWrap w:val="0"/>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w:t>
      </w:r>
      <w:proofErr w:type="gramStart"/>
      <w:r>
        <w:rPr>
          <w:rFonts w:ascii="仿宋_GB2312" w:eastAsia="仿宋_GB2312" w:hAnsi="仿宋" w:cs="Arial" w:hint="eastAsia"/>
          <w:color w:val="000000"/>
          <w:sz w:val="32"/>
          <w:szCs w:val="32"/>
        </w:rPr>
        <w:t>本承诺</w:t>
      </w:r>
      <w:proofErr w:type="gramEnd"/>
      <w:r>
        <w:rPr>
          <w:rFonts w:ascii="仿宋_GB2312" w:eastAsia="仿宋_GB2312" w:hAnsi="仿宋" w:cs="Arial" w:hint="eastAsia"/>
          <w:color w:val="000000"/>
          <w:sz w:val="32"/>
          <w:szCs w:val="32"/>
        </w:rPr>
        <w:t>书正反双面打印）</w:t>
      </w:r>
    </w:p>
    <w:p w14:paraId="08BAC313" w14:textId="77777777" w:rsidR="006B7435" w:rsidRDefault="006B7435" w:rsidP="006B7435">
      <w:pPr>
        <w:wordWrap w:val="0"/>
        <w:spacing w:line="580" w:lineRule="exact"/>
        <w:ind w:firstLineChars="200" w:firstLine="640"/>
        <w:rPr>
          <w:rFonts w:ascii="仿宋_GB2312" w:eastAsia="仿宋_GB2312" w:hAnsi="仿宋" w:cs="Arial" w:hint="eastAsia"/>
          <w:color w:val="000000"/>
          <w:sz w:val="32"/>
          <w:szCs w:val="32"/>
        </w:rPr>
      </w:pPr>
    </w:p>
    <w:p w14:paraId="7FDA6F10" w14:textId="77777777" w:rsidR="006B7435" w:rsidRDefault="006B7435" w:rsidP="006B7435">
      <w:pPr>
        <w:wordWrap w:val="0"/>
        <w:spacing w:line="580" w:lineRule="exact"/>
        <w:ind w:firstLineChars="200" w:firstLine="640"/>
        <w:rPr>
          <w:rFonts w:ascii="仿宋_GB2312" w:eastAsia="仿宋_GB2312" w:hAnsi="仿宋" w:cs="Arial" w:hint="eastAsia"/>
          <w:color w:val="000000"/>
          <w:sz w:val="32"/>
          <w:szCs w:val="32"/>
        </w:rPr>
      </w:pPr>
    </w:p>
    <w:p w14:paraId="79E3BDBB" w14:textId="77777777" w:rsidR="006B7435" w:rsidRDefault="006B7435" w:rsidP="006B7435">
      <w:pPr>
        <w:wordWrap w:val="0"/>
        <w:spacing w:line="580" w:lineRule="exact"/>
        <w:ind w:firstLineChars="200" w:firstLine="640"/>
        <w:rPr>
          <w:rFonts w:ascii="仿宋_GB2312" w:eastAsia="仿宋_GB2312" w:hAnsi="仿宋" w:cs="Arial" w:hint="eastAsia"/>
          <w:color w:val="000000"/>
          <w:sz w:val="32"/>
          <w:szCs w:val="32"/>
        </w:rPr>
      </w:pPr>
    </w:p>
    <w:p w14:paraId="30F2B821" w14:textId="77777777" w:rsidR="006B7435" w:rsidRDefault="006B7435" w:rsidP="006B7435">
      <w:pPr>
        <w:wordWrap w:val="0"/>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承诺人（签名）：</w:t>
      </w:r>
    </w:p>
    <w:p w14:paraId="6A8E93F1" w14:textId="77777777" w:rsidR="006B7435" w:rsidRDefault="006B7435" w:rsidP="006B7435">
      <w:pPr>
        <w:wordWrap w:val="0"/>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 xml:space="preserve">承诺人公民身份号码：               </w:t>
      </w:r>
    </w:p>
    <w:p w14:paraId="7ACE691A" w14:textId="77777777" w:rsidR="006B7435" w:rsidRDefault="006B7435" w:rsidP="006B7435">
      <w:pPr>
        <w:wordWrap w:val="0"/>
        <w:spacing w:line="580" w:lineRule="exact"/>
        <w:ind w:firstLineChars="200" w:firstLine="640"/>
        <w:rPr>
          <w:rFonts w:ascii="仿宋_GB2312" w:eastAsia="仿宋_GB2312" w:hAnsi="仿宋" w:cs="Arial" w:hint="eastAsia"/>
          <w:color w:val="000000"/>
          <w:sz w:val="32"/>
          <w:szCs w:val="32"/>
        </w:rPr>
      </w:pPr>
    </w:p>
    <w:p w14:paraId="5BA30181" w14:textId="77777777" w:rsidR="006B7435" w:rsidRDefault="006B7435" w:rsidP="006B7435">
      <w:pPr>
        <w:wordWrap w:val="0"/>
        <w:spacing w:line="580" w:lineRule="exact"/>
        <w:ind w:firstLineChars="400" w:firstLine="128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年     月     日</w:t>
      </w:r>
    </w:p>
    <w:p w14:paraId="177DA3D5" w14:textId="77777777" w:rsidR="006B7435" w:rsidRDefault="006B7435" w:rsidP="006B7435">
      <w:pPr>
        <w:wordWrap w:val="0"/>
        <w:spacing w:line="560" w:lineRule="exact"/>
        <w:rPr>
          <w:rFonts w:eastAsia="仿宋_GB2312"/>
          <w:sz w:val="32"/>
          <w:szCs w:val="32"/>
        </w:rPr>
      </w:pPr>
    </w:p>
    <w:p w14:paraId="3AFE463D" w14:textId="77777777" w:rsidR="002203D0" w:rsidRDefault="002203D0"/>
    <w:sectPr w:rsidR="002203D0" w:rsidSect="006B7435">
      <w:footerReference w:type="even" r:id="rId4"/>
      <w:footerReference w:type="default" r:id="rId5"/>
      <w:pgSz w:w="11906" w:h="16838"/>
      <w:pgMar w:top="1440" w:right="1080" w:bottom="1440"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E06B" w14:textId="77777777" w:rsidR="00000000" w:rsidRDefault="006B7435">
    <w:pPr>
      <w:pStyle w:val="a4"/>
      <w:framePr w:wrap="around" w:vAnchor="text" w:hAnchor="margin" w:xAlign="center" w:y="1"/>
      <w:rPr>
        <w:rStyle w:val="a3"/>
      </w:rPr>
    </w:pPr>
    <w:r>
      <w:fldChar w:fldCharType="begin"/>
    </w:r>
    <w:r>
      <w:rPr>
        <w:rStyle w:val="a3"/>
      </w:rPr>
      <w:instrText xml:space="preserve">PAGE  </w:instrText>
    </w:r>
    <w:r>
      <w:fldChar w:fldCharType="end"/>
    </w:r>
  </w:p>
  <w:p w14:paraId="6B6851FE" w14:textId="77777777" w:rsidR="00000000" w:rsidRDefault="006B743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7AD9E" w14:textId="77777777" w:rsidR="00000000" w:rsidRDefault="006B7435">
    <w:pPr>
      <w:pStyle w:val="a4"/>
      <w:framePr w:wrap="around" w:vAnchor="text" w:hAnchor="margin" w:xAlign="center" w:y="1"/>
      <w:rPr>
        <w:rStyle w:val="a3"/>
      </w:rPr>
    </w:pPr>
    <w:r>
      <w:fldChar w:fldCharType="begin"/>
    </w:r>
    <w:r>
      <w:rPr>
        <w:rStyle w:val="a3"/>
      </w:rPr>
      <w:instrText xml:space="preserve">PAGE  </w:instrText>
    </w:r>
    <w:r>
      <w:fldChar w:fldCharType="separate"/>
    </w:r>
    <w:r>
      <w:rPr>
        <w:rStyle w:val="a3"/>
        <w:lang w:val="en-US" w:eastAsia="zh-CN"/>
      </w:rPr>
      <w:t>1</w:t>
    </w:r>
    <w:r>
      <w:rPr>
        <w:rStyle w:val="a3"/>
        <w:lang w:val="en-US" w:eastAsia="zh-CN"/>
      </w:rPr>
      <w:t>2</w:t>
    </w:r>
    <w:r>
      <w:fldChar w:fldCharType="end"/>
    </w:r>
  </w:p>
  <w:p w14:paraId="082C6244" w14:textId="77777777" w:rsidR="00000000" w:rsidRDefault="006B7435">
    <w:pPr>
      <w:pStyle w:val="a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35"/>
    <w:rsid w:val="002203D0"/>
    <w:rsid w:val="006B7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32EA"/>
  <w15:chartTrackingRefBased/>
  <w15:docId w15:val="{3F2A50C1-85FA-4779-B4FA-DCE74EF2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4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B7435"/>
  </w:style>
  <w:style w:type="paragraph" w:styleId="a4">
    <w:name w:val="footer"/>
    <w:basedOn w:val="a"/>
    <w:link w:val="a5"/>
    <w:rsid w:val="006B7435"/>
    <w:pPr>
      <w:tabs>
        <w:tab w:val="center" w:pos="4153"/>
        <w:tab w:val="right" w:pos="8306"/>
      </w:tabs>
      <w:snapToGrid w:val="0"/>
      <w:jc w:val="left"/>
    </w:pPr>
    <w:rPr>
      <w:sz w:val="18"/>
      <w:szCs w:val="18"/>
    </w:rPr>
  </w:style>
  <w:style w:type="character" w:customStyle="1" w:styleId="a5">
    <w:name w:val="页脚 字符"/>
    <w:basedOn w:val="a0"/>
    <w:link w:val="a4"/>
    <w:rsid w:val="006B743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vv1139</dc:creator>
  <cp:keywords/>
  <dc:description/>
  <cp:lastModifiedBy>vv1139</cp:lastModifiedBy>
  <cp:revision>1</cp:revision>
  <dcterms:created xsi:type="dcterms:W3CDTF">2020-12-16T11:18:00Z</dcterms:created>
  <dcterms:modified xsi:type="dcterms:W3CDTF">2020-12-16T11:20:00Z</dcterms:modified>
</cp:coreProperties>
</file>