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633" w:rsidRPr="00BC374E" w:rsidRDefault="00BC374E" w:rsidP="00BC374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C374E">
        <w:rPr>
          <w:rFonts w:asciiTheme="majorEastAsia" w:eastAsiaTheme="majorEastAsia" w:hAnsiTheme="majorEastAsia" w:hint="eastAsia"/>
          <w:b/>
          <w:sz w:val="32"/>
          <w:szCs w:val="32"/>
        </w:rPr>
        <w:t>东南</w:t>
      </w:r>
      <w:r w:rsidRPr="00BC374E">
        <w:rPr>
          <w:rFonts w:asciiTheme="majorEastAsia" w:eastAsiaTheme="majorEastAsia" w:hAnsiTheme="majorEastAsia"/>
          <w:b/>
          <w:sz w:val="32"/>
          <w:szCs w:val="32"/>
        </w:rPr>
        <w:t>大学</w:t>
      </w:r>
      <w:r w:rsidRPr="00BC374E">
        <w:rPr>
          <w:rFonts w:asciiTheme="majorEastAsia" w:eastAsiaTheme="majorEastAsia" w:hAnsiTheme="majorEastAsia" w:hint="eastAsia"/>
          <w:b/>
          <w:sz w:val="32"/>
          <w:szCs w:val="32"/>
        </w:rPr>
        <w:t>关于</w:t>
      </w:r>
      <w:r w:rsidRPr="00BC374E">
        <w:rPr>
          <w:rFonts w:asciiTheme="majorEastAsia" w:eastAsiaTheme="majorEastAsia" w:hAnsiTheme="majorEastAsia" w:hint="eastAsia"/>
          <w:b/>
          <w:sz w:val="32"/>
          <w:szCs w:val="32"/>
        </w:rPr>
        <w:t>学习贯彻《新时代高校教师职业行为十项准则》《教育部关于高校教师师德失范行为处理的指导意见》精神</w:t>
      </w:r>
      <w:r w:rsidRPr="00BC374E">
        <w:rPr>
          <w:rFonts w:asciiTheme="majorEastAsia" w:eastAsiaTheme="majorEastAsia" w:hAnsiTheme="majorEastAsia" w:hint="eastAsia"/>
          <w:b/>
          <w:sz w:val="32"/>
          <w:szCs w:val="32"/>
        </w:rPr>
        <w:t>的</w:t>
      </w:r>
      <w:r w:rsidRPr="00BC374E">
        <w:rPr>
          <w:rFonts w:asciiTheme="majorEastAsia" w:eastAsiaTheme="majorEastAsia" w:hAnsiTheme="majorEastAsia"/>
          <w:b/>
          <w:sz w:val="32"/>
          <w:szCs w:val="32"/>
        </w:rPr>
        <w:t>通知</w:t>
      </w:r>
    </w:p>
    <w:p w:rsidR="00731633" w:rsidRDefault="00731633" w:rsidP="00731633">
      <w:pPr>
        <w:rPr>
          <w:rFonts w:ascii="仿宋_GB2312" w:eastAsia="仿宋_GB2312"/>
          <w:sz w:val="28"/>
          <w:szCs w:val="28"/>
        </w:rPr>
      </w:pPr>
    </w:p>
    <w:p w:rsidR="00731633" w:rsidRPr="00731633" w:rsidRDefault="00731633" w:rsidP="00731633">
      <w:pPr>
        <w:rPr>
          <w:rFonts w:ascii="仿宋_GB2312" w:eastAsia="仿宋_GB2312" w:hint="eastAsia"/>
          <w:sz w:val="28"/>
          <w:szCs w:val="28"/>
        </w:rPr>
      </w:pPr>
      <w:r w:rsidRPr="00731633">
        <w:rPr>
          <w:rFonts w:ascii="仿宋_GB2312" w:eastAsia="仿宋_GB2312" w:hint="eastAsia"/>
          <w:sz w:val="28"/>
          <w:szCs w:val="28"/>
        </w:rPr>
        <w:t>校内各单位：</w:t>
      </w:r>
    </w:p>
    <w:p w:rsidR="00BC374E" w:rsidRDefault="00E16539" w:rsidP="00E16539">
      <w:pPr>
        <w:ind w:firstLine="570"/>
        <w:rPr>
          <w:rFonts w:ascii="仿宋_GB2312" w:eastAsia="仿宋_GB2312"/>
          <w:sz w:val="28"/>
          <w:szCs w:val="28"/>
        </w:rPr>
      </w:pPr>
      <w:r w:rsidRPr="00E16539">
        <w:rPr>
          <w:rFonts w:ascii="仿宋_GB2312" w:eastAsia="仿宋_GB2312" w:hint="eastAsia"/>
          <w:sz w:val="28"/>
          <w:szCs w:val="28"/>
        </w:rPr>
        <w:t>为深入贯彻习近平新时代中国特色社会主义思想和党的十九大精神，深入贯彻落实全国教育大会精神，扎实推进《中共中央 国务院关于全面深化新时代教师队伍建设改革的意见》的实施，进一步加强师德师风建设，</w:t>
      </w:r>
      <w:r>
        <w:rPr>
          <w:rFonts w:ascii="仿宋_GB2312" w:eastAsia="仿宋_GB2312" w:hint="eastAsia"/>
          <w:sz w:val="28"/>
          <w:szCs w:val="28"/>
        </w:rPr>
        <w:t>教育部近日印发</w:t>
      </w:r>
      <w:r w:rsidRPr="00E16539">
        <w:rPr>
          <w:rFonts w:ascii="仿宋_GB2312" w:eastAsia="仿宋_GB2312" w:hint="eastAsia"/>
          <w:sz w:val="28"/>
          <w:szCs w:val="28"/>
        </w:rPr>
        <w:t>了《新时代高校教师职业行为十项准则》</w:t>
      </w:r>
      <w:r w:rsidRPr="00731633">
        <w:rPr>
          <w:rFonts w:ascii="仿宋_GB2312" w:eastAsia="仿宋_GB2312" w:hint="eastAsia"/>
          <w:sz w:val="28"/>
          <w:szCs w:val="28"/>
        </w:rPr>
        <w:t>（以下简称《准则》）《教育部关于高校教师师德失范行为处理的指导意见》（以下简称《意见》）。</w:t>
      </w:r>
      <w:r w:rsidR="00731633" w:rsidRPr="00731633">
        <w:rPr>
          <w:rFonts w:ascii="仿宋_GB2312" w:eastAsia="仿宋_GB2312" w:hint="eastAsia"/>
          <w:sz w:val="28"/>
          <w:szCs w:val="28"/>
        </w:rPr>
        <w:t>《准则》明确了新时代教师职业规范</w:t>
      </w:r>
      <w:r w:rsidR="00BC374E">
        <w:rPr>
          <w:rFonts w:ascii="仿宋_GB2312" w:eastAsia="仿宋_GB2312" w:hint="eastAsia"/>
          <w:sz w:val="28"/>
          <w:szCs w:val="28"/>
        </w:rPr>
        <w:t>，</w:t>
      </w:r>
      <w:r w:rsidR="00731633" w:rsidRPr="00731633">
        <w:rPr>
          <w:rFonts w:ascii="仿宋_GB2312" w:eastAsia="仿宋_GB2312" w:hint="eastAsia"/>
          <w:sz w:val="28"/>
          <w:szCs w:val="28"/>
        </w:rPr>
        <w:t>《意见》对高校教师师德失范行为的处理提出了明确的指导意见和工作要求。</w:t>
      </w:r>
    </w:p>
    <w:p w:rsidR="00BC374E" w:rsidRDefault="00731633" w:rsidP="00BC374E">
      <w:pPr>
        <w:ind w:firstLine="570"/>
        <w:rPr>
          <w:rFonts w:ascii="仿宋_GB2312" w:eastAsia="仿宋_GB2312"/>
          <w:sz w:val="28"/>
          <w:szCs w:val="28"/>
        </w:rPr>
      </w:pPr>
      <w:r w:rsidRPr="00731633">
        <w:rPr>
          <w:rFonts w:ascii="仿宋_GB2312" w:eastAsia="仿宋_GB2312" w:hint="eastAsia"/>
          <w:sz w:val="28"/>
          <w:szCs w:val="28"/>
        </w:rPr>
        <w:t>校内各单位要认真组织本单位教职工学习贯彻教育部文件精神，积极教育引导广大教师自觉加强师德修养，严格遵守师德规范，把教书育人和自我修养结合起来，坚持以德立身、以德立学、以德施教、以德育德</w:t>
      </w:r>
      <w:r w:rsidR="00201716">
        <w:rPr>
          <w:rFonts w:ascii="仿宋_GB2312" w:eastAsia="仿宋_GB2312" w:hint="eastAsia"/>
          <w:sz w:val="28"/>
          <w:szCs w:val="28"/>
        </w:rPr>
        <w:t>，</w:t>
      </w:r>
      <w:r w:rsidR="00201716" w:rsidRPr="00201716">
        <w:rPr>
          <w:rFonts w:ascii="仿宋_GB2312" w:eastAsia="仿宋_GB2312" w:hint="eastAsia"/>
          <w:sz w:val="28"/>
          <w:szCs w:val="28"/>
        </w:rPr>
        <w:t>维护教师职业形象，提振师道尊严。</w:t>
      </w:r>
    </w:p>
    <w:p w:rsidR="00201716" w:rsidRDefault="00201716" w:rsidP="00201716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学习</w:t>
      </w:r>
      <w:r>
        <w:rPr>
          <w:rFonts w:ascii="仿宋_GB2312" w:eastAsia="仿宋_GB2312"/>
          <w:sz w:val="28"/>
          <w:szCs w:val="28"/>
        </w:rPr>
        <w:t>材料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201716" w:rsidRPr="00201716" w:rsidRDefault="00201716" w:rsidP="00201716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Pr="00201716">
        <w:rPr>
          <w:rFonts w:ascii="仿宋_GB2312" w:eastAsia="仿宋_GB2312" w:hint="eastAsia"/>
          <w:sz w:val="28"/>
          <w:szCs w:val="28"/>
        </w:rPr>
        <w:t>《新时代高校教师职业行为十项准则》</w:t>
      </w:r>
    </w:p>
    <w:p w:rsidR="00201716" w:rsidRPr="00BC374E" w:rsidRDefault="00201716" w:rsidP="00201716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Pr="00201716">
        <w:rPr>
          <w:rFonts w:ascii="仿宋_GB2312" w:eastAsia="仿宋_GB2312" w:hint="eastAsia"/>
          <w:sz w:val="28"/>
          <w:szCs w:val="28"/>
        </w:rPr>
        <w:t xml:space="preserve">《教育部关于高校教师师德失范行为处理的指导意见》  </w:t>
      </w:r>
    </w:p>
    <w:p w:rsidR="00731633" w:rsidRPr="00731633" w:rsidRDefault="00731633" w:rsidP="00201716">
      <w:pPr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bookmarkStart w:id="0" w:name="_GoBack"/>
      <w:bookmarkEnd w:id="0"/>
      <w:r w:rsidRPr="00731633">
        <w:rPr>
          <w:rFonts w:ascii="仿宋_GB2312" w:eastAsia="仿宋_GB2312" w:hint="eastAsia"/>
          <w:sz w:val="28"/>
          <w:szCs w:val="28"/>
        </w:rPr>
        <w:t xml:space="preserve">党委教师工作部  </w:t>
      </w:r>
    </w:p>
    <w:p w:rsidR="00BA62FA" w:rsidRPr="00731633" w:rsidRDefault="00731633" w:rsidP="00731633">
      <w:pPr>
        <w:jc w:val="right"/>
        <w:rPr>
          <w:rFonts w:ascii="仿宋_GB2312" w:eastAsia="仿宋_GB2312" w:hint="eastAsia"/>
          <w:sz w:val="28"/>
          <w:szCs w:val="28"/>
        </w:rPr>
      </w:pPr>
      <w:r w:rsidRPr="00731633">
        <w:rPr>
          <w:rFonts w:ascii="仿宋_GB2312" w:eastAsia="仿宋_GB2312" w:hint="eastAsia"/>
          <w:sz w:val="28"/>
          <w:szCs w:val="28"/>
        </w:rPr>
        <w:t>2018年11月22日</w:t>
      </w:r>
    </w:p>
    <w:sectPr w:rsidR="00BA62FA" w:rsidRPr="0073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56"/>
    <w:rsid w:val="00013431"/>
    <w:rsid w:val="00026B50"/>
    <w:rsid w:val="00054D3A"/>
    <w:rsid w:val="00060E99"/>
    <w:rsid w:val="00081C5B"/>
    <w:rsid w:val="0009482C"/>
    <w:rsid w:val="000C7B58"/>
    <w:rsid w:val="000E05D8"/>
    <w:rsid w:val="00136E91"/>
    <w:rsid w:val="00152492"/>
    <w:rsid w:val="00153CF7"/>
    <w:rsid w:val="00201716"/>
    <w:rsid w:val="0029590E"/>
    <w:rsid w:val="002D2702"/>
    <w:rsid w:val="002E3235"/>
    <w:rsid w:val="002E4E7C"/>
    <w:rsid w:val="00325D3C"/>
    <w:rsid w:val="00360880"/>
    <w:rsid w:val="0037028B"/>
    <w:rsid w:val="003707CB"/>
    <w:rsid w:val="00377F6B"/>
    <w:rsid w:val="003D7E77"/>
    <w:rsid w:val="003F240E"/>
    <w:rsid w:val="00415A28"/>
    <w:rsid w:val="00430F79"/>
    <w:rsid w:val="0044083D"/>
    <w:rsid w:val="0047008C"/>
    <w:rsid w:val="004A13D6"/>
    <w:rsid w:val="004B6656"/>
    <w:rsid w:val="004C2DF1"/>
    <w:rsid w:val="00506C00"/>
    <w:rsid w:val="00596304"/>
    <w:rsid w:val="005D1CF6"/>
    <w:rsid w:val="005D79F4"/>
    <w:rsid w:val="005F49CC"/>
    <w:rsid w:val="00625D39"/>
    <w:rsid w:val="006529C3"/>
    <w:rsid w:val="0065648B"/>
    <w:rsid w:val="0066409F"/>
    <w:rsid w:val="00686428"/>
    <w:rsid w:val="006B3B40"/>
    <w:rsid w:val="006E0E46"/>
    <w:rsid w:val="006F2E5D"/>
    <w:rsid w:val="00722B55"/>
    <w:rsid w:val="00731633"/>
    <w:rsid w:val="00787CBD"/>
    <w:rsid w:val="008034AA"/>
    <w:rsid w:val="00815038"/>
    <w:rsid w:val="008501D3"/>
    <w:rsid w:val="00867C67"/>
    <w:rsid w:val="008702F2"/>
    <w:rsid w:val="00872014"/>
    <w:rsid w:val="00881510"/>
    <w:rsid w:val="008A266D"/>
    <w:rsid w:val="008F7B47"/>
    <w:rsid w:val="00901EF4"/>
    <w:rsid w:val="009108F4"/>
    <w:rsid w:val="00926EAA"/>
    <w:rsid w:val="0093386D"/>
    <w:rsid w:val="009550F8"/>
    <w:rsid w:val="00990632"/>
    <w:rsid w:val="00A0754A"/>
    <w:rsid w:val="00A764C3"/>
    <w:rsid w:val="00A864A4"/>
    <w:rsid w:val="00AE71D7"/>
    <w:rsid w:val="00AF1695"/>
    <w:rsid w:val="00B14896"/>
    <w:rsid w:val="00B316AF"/>
    <w:rsid w:val="00B76477"/>
    <w:rsid w:val="00BA62FA"/>
    <w:rsid w:val="00BB1790"/>
    <w:rsid w:val="00BC374E"/>
    <w:rsid w:val="00BD4099"/>
    <w:rsid w:val="00C374F3"/>
    <w:rsid w:val="00C93017"/>
    <w:rsid w:val="00CB13BD"/>
    <w:rsid w:val="00CE30B1"/>
    <w:rsid w:val="00CF0C50"/>
    <w:rsid w:val="00D03DE5"/>
    <w:rsid w:val="00D52F5D"/>
    <w:rsid w:val="00DB3A65"/>
    <w:rsid w:val="00DE405B"/>
    <w:rsid w:val="00E1138A"/>
    <w:rsid w:val="00E16539"/>
    <w:rsid w:val="00E450FC"/>
    <w:rsid w:val="00E85EF8"/>
    <w:rsid w:val="00E920BB"/>
    <w:rsid w:val="00EC4023"/>
    <w:rsid w:val="00EE5552"/>
    <w:rsid w:val="00F04D46"/>
    <w:rsid w:val="00F0507C"/>
    <w:rsid w:val="00F66EB0"/>
    <w:rsid w:val="00F8487E"/>
    <w:rsid w:val="00FA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1481A-F05A-4729-ABD7-5B3DA073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贺正然</dc:creator>
  <cp:keywords/>
  <dc:description/>
  <cp:lastModifiedBy>贺正然</cp:lastModifiedBy>
  <cp:revision>3</cp:revision>
  <dcterms:created xsi:type="dcterms:W3CDTF">2018-11-23T07:11:00Z</dcterms:created>
  <dcterms:modified xsi:type="dcterms:W3CDTF">2018-11-23T07:32:00Z</dcterms:modified>
</cp:coreProperties>
</file>