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E8" w:rsidRDefault="0015139D" w:rsidP="00705E14">
      <w:pPr>
        <w:jc w:val="center"/>
        <w:rPr>
          <w:sz w:val="28"/>
          <w:szCs w:val="28"/>
        </w:rPr>
      </w:pPr>
      <w:r>
        <w:rPr>
          <w:rFonts w:hint="eastAsia"/>
          <w:sz w:val="28"/>
          <w:szCs w:val="28"/>
          <w:u w:val="single"/>
        </w:rPr>
        <w:t>医学院</w:t>
      </w:r>
      <w:r w:rsidR="003269E8">
        <w:rPr>
          <w:rFonts w:hint="eastAsia"/>
          <w:sz w:val="28"/>
          <w:szCs w:val="28"/>
        </w:rPr>
        <w:t>接收推荐免试研究生工作细则</w:t>
      </w:r>
    </w:p>
    <w:p w:rsidR="003269E8" w:rsidRPr="00BB709F" w:rsidRDefault="003269E8" w:rsidP="00716428">
      <w:pPr>
        <w:spacing w:line="360" w:lineRule="auto"/>
        <w:jc w:val="left"/>
        <w:rPr>
          <w:bCs/>
          <w:sz w:val="28"/>
          <w:szCs w:val="28"/>
        </w:rPr>
      </w:pPr>
      <w:r>
        <w:rPr>
          <w:sz w:val="28"/>
          <w:szCs w:val="28"/>
        </w:rPr>
        <w:t xml:space="preserve">    </w:t>
      </w:r>
      <w:r>
        <w:rPr>
          <w:rFonts w:hint="eastAsia"/>
          <w:sz w:val="28"/>
          <w:szCs w:val="28"/>
        </w:rPr>
        <w:t>为保证接收推荐免试研究生工作的顺利进行，本着公平公正、科学选拔的原则，</w:t>
      </w:r>
      <w:r w:rsidRPr="00BB709F">
        <w:rPr>
          <w:rFonts w:hint="eastAsia"/>
          <w:bCs/>
          <w:sz w:val="28"/>
          <w:szCs w:val="28"/>
        </w:rPr>
        <w:t>经学院研究生招生工作小组讨论，</w:t>
      </w:r>
      <w:r>
        <w:rPr>
          <w:rFonts w:hint="eastAsia"/>
          <w:sz w:val="28"/>
          <w:szCs w:val="28"/>
        </w:rPr>
        <w:t>特制定本工作细则。</w:t>
      </w:r>
    </w:p>
    <w:p w:rsidR="003269E8" w:rsidRDefault="003269E8" w:rsidP="00714F8D">
      <w:pPr>
        <w:pStyle w:val="a7"/>
        <w:numPr>
          <w:ilvl w:val="0"/>
          <w:numId w:val="1"/>
        </w:numPr>
        <w:shd w:val="clear" w:color="auto" w:fill="FFFFFF"/>
        <w:spacing w:before="180" w:beforeAutospacing="0" w:after="180" w:afterAutospacing="0" w:line="480" w:lineRule="atLeast"/>
        <w:rPr>
          <w:rFonts w:ascii="Calibri" w:hAnsi="Calibri" w:cs="Times New Roman"/>
          <w:kern w:val="2"/>
          <w:sz w:val="28"/>
          <w:szCs w:val="28"/>
        </w:rPr>
      </w:pPr>
      <w:r w:rsidRPr="00714F8D">
        <w:rPr>
          <w:rFonts w:ascii="Calibri" w:hAnsi="Calibri" w:cs="Times New Roman" w:hint="eastAsia"/>
          <w:kern w:val="2"/>
          <w:sz w:val="28"/>
          <w:szCs w:val="28"/>
        </w:rPr>
        <w:t>学院接收推免生除须达到学校规定的基本条件外，还须满足：</w:t>
      </w:r>
    </w:p>
    <w:p w:rsidR="00AD2090" w:rsidRPr="00627C87" w:rsidRDefault="003269E8" w:rsidP="00627C87">
      <w:pPr>
        <w:pStyle w:val="a5"/>
        <w:ind w:firstLine="560"/>
        <w:rPr>
          <w:b/>
          <w:sz w:val="28"/>
          <w:szCs w:val="28"/>
        </w:rPr>
      </w:pPr>
      <w:r>
        <w:rPr>
          <w:sz w:val="28"/>
          <w:szCs w:val="28"/>
        </w:rPr>
        <w:t xml:space="preserve">1. </w:t>
      </w:r>
      <w:r>
        <w:rPr>
          <w:rFonts w:hint="eastAsia"/>
          <w:sz w:val="28"/>
          <w:szCs w:val="28"/>
        </w:rPr>
        <w:t>对本科学校的要求</w:t>
      </w:r>
      <w:r w:rsidR="00AD2090" w:rsidRPr="00627C87">
        <w:rPr>
          <w:rFonts w:hint="eastAsia"/>
          <w:sz w:val="28"/>
          <w:szCs w:val="28"/>
        </w:rPr>
        <w:t>：</w:t>
      </w:r>
      <w:r w:rsidR="00AD2090" w:rsidRPr="00627C87">
        <w:rPr>
          <w:rFonts w:hint="eastAsia"/>
          <w:b/>
          <w:sz w:val="28"/>
          <w:szCs w:val="28"/>
        </w:rPr>
        <w:t>“双一流高校”和“一流学科建设高校”，以及排名前</w:t>
      </w:r>
      <w:r w:rsidR="00AD2090" w:rsidRPr="00627C87">
        <w:rPr>
          <w:b/>
          <w:sz w:val="28"/>
          <w:szCs w:val="28"/>
        </w:rPr>
        <w:t>50</w:t>
      </w:r>
      <w:r w:rsidR="00521723">
        <w:rPr>
          <w:rFonts w:hint="eastAsia"/>
          <w:b/>
          <w:sz w:val="28"/>
          <w:szCs w:val="28"/>
        </w:rPr>
        <w:t>的医学类</w:t>
      </w:r>
      <w:r w:rsidR="00AD2090" w:rsidRPr="00627C87">
        <w:rPr>
          <w:rFonts w:hint="eastAsia"/>
          <w:b/>
          <w:sz w:val="28"/>
          <w:szCs w:val="28"/>
        </w:rPr>
        <w:t>院校推免生</w:t>
      </w:r>
    </w:p>
    <w:p w:rsidR="00AD2090" w:rsidRDefault="003269E8" w:rsidP="00A65DE1">
      <w:pPr>
        <w:pStyle w:val="a7"/>
        <w:shd w:val="clear" w:color="auto" w:fill="FFFFFF"/>
        <w:spacing w:before="180" w:beforeAutospacing="0" w:after="180" w:afterAutospacing="0" w:line="480" w:lineRule="atLeast"/>
        <w:ind w:firstLineChars="100" w:firstLine="280"/>
        <w:rPr>
          <w:b/>
        </w:rPr>
      </w:pPr>
      <w:r w:rsidRPr="00627C87">
        <w:rPr>
          <w:rFonts w:ascii="Calibri" w:hAnsi="Calibri" w:cs="Times New Roman"/>
          <w:kern w:val="2"/>
          <w:sz w:val="28"/>
          <w:szCs w:val="28"/>
        </w:rPr>
        <w:t xml:space="preserve">2. </w:t>
      </w:r>
      <w:r w:rsidRPr="00627C87">
        <w:rPr>
          <w:rFonts w:ascii="Calibri" w:hAnsi="Calibri" w:cs="Times New Roman" w:hint="eastAsia"/>
          <w:kern w:val="2"/>
          <w:sz w:val="28"/>
          <w:szCs w:val="28"/>
        </w:rPr>
        <w:t>对本科所学专业的要求，</w:t>
      </w:r>
      <w:r w:rsidR="00AD2090" w:rsidRPr="00627C87">
        <w:rPr>
          <w:rFonts w:hint="eastAsia"/>
          <w:b/>
          <w:sz w:val="28"/>
          <w:szCs w:val="28"/>
        </w:rPr>
        <w:t>学术型硕士接受跨专业（医学和生命科学类）推免生</w:t>
      </w:r>
    </w:p>
    <w:p w:rsidR="00100969" w:rsidRDefault="00100969" w:rsidP="00100969">
      <w:pPr>
        <w:pStyle w:val="a7"/>
        <w:shd w:val="clear" w:color="auto" w:fill="FFFFFF"/>
        <w:spacing w:before="180" w:beforeAutospacing="0" w:after="180" w:afterAutospacing="0" w:line="480" w:lineRule="atLeast"/>
        <w:ind w:firstLineChars="100" w:firstLine="280"/>
        <w:rPr>
          <w:rFonts w:ascii="Calibri" w:hAnsi="Calibri" w:cs="Times New Roman"/>
          <w:kern w:val="2"/>
          <w:sz w:val="28"/>
          <w:szCs w:val="28"/>
        </w:rPr>
      </w:pPr>
      <w:r>
        <w:rPr>
          <w:rFonts w:ascii="Calibri" w:hAnsi="Calibri" w:cs="Times New Roman" w:hint="eastAsia"/>
          <w:kern w:val="2"/>
          <w:sz w:val="28"/>
          <w:szCs w:val="28"/>
        </w:rPr>
        <w:t>3</w:t>
      </w:r>
      <w:r w:rsidR="003269E8">
        <w:rPr>
          <w:rFonts w:ascii="Calibri" w:hAnsi="Calibri" w:cs="Times New Roman"/>
          <w:kern w:val="2"/>
          <w:sz w:val="28"/>
          <w:szCs w:val="28"/>
        </w:rPr>
        <w:t xml:space="preserve">. </w:t>
      </w:r>
      <w:r w:rsidR="00AD2090">
        <w:rPr>
          <w:rFonts w:ascii="Calibri" w:hAnsi="Calibri" w:cs="Times New Roman" w:hint="eastAsia"/>
          <w:kern w:val="2"/>
          <w:sz w:val="28"/>
          <w:szCs w:val="28"/>
        </w:rPr>
        <w:t>对申请本科直博的要求：</w:t>
      </w:r>
      <w:r w:rsidR="004B7A9A" w:rsidRPr="004B7A9A">
        <w:rPr>
          <w:rFonts w:ascii="Calibri" w:hAnsi="Calibri" w:cs="Times New Roman" w:hint="eastAsia"/>
          <w:kern w:val="2"/>
          <w:sz w:val="28"/>
          <w:szCs w:val="28"/>
        </w:rPr>
        <w:t>CET-4</w:t>
      </w:r>
      <w:r w:rsidR="004B7A9A" w:rsidRPr="004B7A9A">
        <w:rPr>
          <w:rFonts w:ascii="Calibri" w:hAnsi="Calibri" w:cs="Times New Roman" w:hint="eastAsia"/>
          <w:kern w:val="2"/>
          <w:sz w:val="28"/>
          <w:szCs w:val="28"/>
        </w:rPr>
        <w:t>良好或</w:t>
      </w:r>
      <w:r w:rsidR="004B7A9A" w:rsidRPr="004B7A9A">
        <w:rPr>
          <w:rFonts w:ascii="Calibri" w:hAnsi="Calibri" w:cs="Times New Roman" w:hint="eastAsia"/>
          <w:kern w:val="2"/>
          <w:sz w:val="28"/>
          <w:szCs w:val="28"/>
        </w:rPr>
        <w:t>CET-6</w:t>
      </w:r>
      <w:r w:rsidR="004B7A9A" w:rsidRPr="004B7A9A">
        <w:rPr>
          <w:rFonts w:ascii="Calibri" w:hAnsi="Calibri" w:cs="Times New Roman" w:hint="eastAsia"/>
          <w:kern w:val="2"/>
          <w:sz w:val="28"/>
          <w:szCs w:val="28"/>
        </w:rPr>
        <w:t>合格或</w:t>
      </w:r>
      <w:r w:rsidR="004B7A9A" w:rsidRPr="004B7A9A">
        <w:rPr>
          <w:rFonts w:ascii="Calibri" w:hAnsi="Calibri" w:cs="Times New Roman" w:hint="eastAsia"/>
          <w:kern w:val="2"/>
          <w:sz w:val="28"/>
          <w:szCs w:val="28"/>
        </w:rPr>
        <w:t>IELTS</w:t>
      </w:r>
      <w:r w:rsidR="004B7A9A" w:rsidRPr="004B7A9A">
        <w:rPr>
          <w:rFonts w:ascii="Calibri" w:hAnsi="Calibri" w:cs="Times New Roman" w:hint="eastAsia"/>
          <w:kern w:val="2"/>
          <w:sz w:val="28"/>
          <w:szCs w:val="28"/>
        </w:rPr>
        <w:t>≥</w:t>
      </w:r>
      <w:r w:rsidR="004B7A9A" w:rsidRPr="004B7A9A">
        <w:rPr>
          <w:rFonts w:ascii="Calibri" w:hAnsi="Calibri" w:cs="Times New Roman" w:hint="eastAsia"/>
          <w:kern w:val="2"/>
          <w:sz w:val="28"/>
          <w:szCs w:val="28"/>
        </w:rPr>
        <w:t>6.0</w:t>
      </w:r>
      <w:r w:rsidR="004B7A9A" w:rsidRPr="004B7A9A">
        <w:rPr>
          <w:rFonts w:ascii="Calibri" w:hAnsi="Calibri" w:cs="Times New Roman" w:hint="eastAsia"/>
          <w:kern w:val="2"/>
          <w:sz w:val="28"/>
          <w:szCs w:val="28"/>
        </w:rPr>
        <w:t>或</w:t>
      </w:r>
      <w:r w:rsidR="004B7A9A" w:rsidRPr="004B7A9A">
        <w:rPr>
          <w:rFonts w:ascii="Calibri" w:hAnsi="Calibri" w:cs="Times New Roman" w:hint="eastAsia"/>
          <w:kern w:val="2"/>
          <w:sz w:val="28"/>
          <w:szCs w:val="28"/>
        </w:rPr>
        <w:t>TOEFL</w:t>
      </w:r>
      <w:r w:rsidR="004B7A9A" w:rsidRPr="004B7A9A">
        <w:rPr>
          <w:rFonts w:ascii="Calibri" w:hAnsi="Calibri" w:cs="Times New Roman" w:hint="eastAsia"/>
          <w:kern w:val="2"/>
          <w:sz w:val="28"/>
          <w:szCs w:val="28"/>
        </w:rPr>
        <w:t>≥</w:t>
      </w:r>
      <w:r w:rsidR="004B7A9A" w:rsidRPr="004B7A9A">
        <w:rPr>
          <w:rFonts w:ascii="Calibri" w:hAnsi="Calibri" w:cs="Times New Roman" w:hint="eastAsia"/>
          <w:kern w:val="2"/>
          <w:sz w:val="28"/>
          <w:szCs w:val="28"/>
        </w:rPr>
        <w:t>85</w:t>
      </w:r>
      <w:r w:rsidR="004B7A9A">
        <w:rPr>
          <w:rFonts w:ascii="Calibri" w:hAnsi="Calibri" w:cs="Times New Roman" w:hint="eastAsia"/>
          <w:kern w:val="2"/>
          <w:sz w:val="28"/>
          <w:szCs w:val="28"/>
        </w:rPr>
        <w:t>，</w:t>
      </w:r>
      <w:r w:rsidR="00AD2090">
        <w:rPr>
          <w:rFonts w:ascii="Calibri" w:hAnsi="Calibri" w:cs="Times New Roman" w:hint="eastAsia"/>
          <w:kern w:val="2"/>
          <w:sz w:val="28"/>
          <w:szCs w:val="28"/>
        </w:rPr>
        <w:t>本科阶段</w:t>
      </w:r>
      <w:r w:rsidR="004B7A9A">
        <w:rPr>
          <w:rFonts w:ascii="Calibri" w:hAnsi="Calibri" w:cs="Times New Roman" w:hint="eastAsia"/>
          <w:kern w:val="2"/>
          <w:sz w:val="28"/>
          <w:szCs w:val="28"/>
        </w:rPr>
        <w:t>成绩</w:t>
      </w:r>
      <w:r w:rsidR="00AD2090">
        <w:rPr>
          <w:rFonts w:ascii="Calibri" w:hAnsi="Calibri" w:cs="Times New Roman" w:hint="eastAsia"/>
          <w:kern w:val="2"/>
          <w:sz w:val="28"/>
          <w:szCs w:val="28"/>
        </w:rPr>
        <w:t>专业排名前</w:t>
      </w:r>
      <w:r w:rsidR="004B7A9A">
        <w:rPr>
          <w:rFonts w:ascii="Calibri" w:hAnsi="Calibri" w:cs="Times New Roman" w:hint="eastAsia"/>
          <w:kern w:val="2"/>
          <w:sz w:val="28"/>
          <w:szCs w:val="28"/>
        </w:rPr>
        <w:t>列。</w:t>
      </w:r>
    </w:p>
    <w:p w:rsidR="003269E8" w:rsidRDefault="003269E8" w:rsidP="00100969">
      <w:pPr>
        <w:pStyle w:val="a7"/>
        <w:shd w:val="clear" w:color="auto" w:fill="FFFFFF"/>
        <w:spacing w:before="180" w:beforeAutospacing="0" w:after="180" w:afterAutospacing="0" w:line="480" w:lineRule="atLeast"/>
        <w:ind w:firstLineChars="100" w:firstLine="280"/>
        <w:rPr>
          <w:sz w:val="28"/>
          <w:szCs w:val="28"/>
        </w:rPr>
      </w:pPr>
      <w:r>
        <w:rPr>
          <w:rFonts w:hint="eastAsia"/>
          <w:sz w:val="28"/>
          <w:szCs w:val="28"/>
        </w:rPr>
        <w:t>考核形式及要求</w:t>
      </w:r>
      <w:r w:rsidR="004B7A9A">
        <w:rPr>
          <w:rFonts w:hint="eastAsia"/>
          <w:sz w:val="28"/>
          <w:szCs w:val="28"/>
        </w:rPr>
        <w:t>：</w:t>
      </w:r>
    </w:p>
    <w:p w:rsidR="004D0E92" w:rsidRPr="00627C87" w:rsidRDefault="003269E8" w:rsidP="004D0E92">
      <w:pPr>
        <w:pStyle w:val="a5"/>
        <w:ind w:firstLine="560"/>
        <w:rPr>
          <w:b/>
          <w:sz w:val="28"/>
          <w:szCs w:val="28"/>
        </w:rPr>
      </w:pPr>
      <w:r>
        <w:rPr>
          <w:rFonts w:hint="eastAsia"/>
          <w:sz w:val="28"/>
          <w:szCs w:val="28"/>
        </w:rPr>
        <w:t>形式：</w:t>
      </w:r>
      <w:r w:rsidR="004D0E92" w:rsidRPr="00627C87">
        <w:rPr>
          <w:rFonts w:ascii="宋体" w:hAnsi="宋体" w:hint="eastAsia"/>
          <w:b/>
          <w:sz w:val="28"/>
          <w:szCs w:val="28"/>
        </w:rPr>
        <w:t>面试内容包括所申报学科专业知识、外语能力、综合素质测试。面试由学院组织，</w:t>
      </w:r>
      <w:r w:rsidR="004D0E92" w:rsidRPr="00627C87">
        <w:rPr>
          <w:rFonts w:ascii="宋体" w:hAnsi="宋体" w:hint="eastAsia"/>
          <w:b/>
          <w:color w:val="000000"/>
          <w:sz w:val="28"/>
          <w:szCs w:val="28"/>
        </w:rPr>
        <w:t>面试小组至少由</w:t>
      </w:r>
      <w:r w:rsidR="004D0E92" w:rsidRPr="00627C87">
        <w:rPr>
          <w:rFonts w:ascii="宋体" w:hAnsi="宋体"/>
          <w:b/>
          <w:color w:val="000000"/>
          <w:sz w:val="28"/>
          <w:szCs w:val="28"/>
        </w:rPr>
        <w:t>5</w:t>
      </w:r>
      <w:r w:rsidR="004D0E92" w:rsidRPr="00627C87">
        <w:rPr>
          <w:rFonts w:ascii="宋体" w:hAnsi="宋体" w:hint="eastAsia"/>
          <w:b/>
          <w:color w:val="000000"/>
          <w:sz w:val="28"/>
          <w:szCs w:val="28"/>
        </w:rPr>
        <w:t>名研究生导师组成，</w:t>
      </w:r>
      <w:r w:rsidR="004D0E92" w:rsidRPr="00627C87">
        <w:rPr>
          <w:rFonts w:ascii="宋体" w:hAnsi="宋体" w:hint="eastAsia"/>
          <w:b/>
          <w:sz w:val="28"/>
          <w:szCs w:val="28"/>
        </w:rPr>
        <w:t>每个考生的面试时间一般不少于</w:t>
      </w:r>
      <w:r w:rsidR="004D0E92" w:rsidRPr="00627C87">
        <w:rPr>
          <w:rFonts w:ascii="宋体" w:hAnsi="宋体"/>
          <w:b/>
          <w:sz w:val="28"/>
          <w:szCs w:val="28"/>
        </w:rPr>
        <w:t>20</w:t>
      </w:r>
      <w:r w:rsidR="004D0E92" w:rsidRPr="00627C87">
        <w:rPr>
          <w:rFonts w:ascii="宋体" w:hAnsi="宋体" w:hint="eastAsia"/>
          <w:b/>
          <w:sz w:val="28"/>
          <w:szCs w:val="28"/>
        </w:rPr>
        <w:t>分钟。</w:t>
      </w:r>
      <w:r w:rsidR="004D0E92" w:rsidRPr="00627C87">
        <w:rPr>
          <w:rFonts w:hint="eastAsia"/>
          <w:b/>
          <w:color w:val="000000"/>
          <w:sz w:val="28"/>
          <w:szCs w:val="28"/>
        </w:rPr>
        <w:t>面试均分成绩＝（去掉最高分和最低分后各位面试教师成绩之和</w:t>
      </w:r>
      <w:r w:rsidR="004D0E92" w:rsidRPr="00627C87">
        <w:rPr>
          <w:b/>
          <w:color w:val="000000"/>
          <w:sz w:val="28"/>
          <w:szCs w:val="28"/>
        </w:rPr>
        <w:t>/</w:t>
      </w:r>
      <w:r w:rsidR="004D0E92" w:rsidRPr="00627C87">
        <w:rPr>
          <w:rFonts w:hint="eastAsia"/>
          <w:b/>
          <w:color w:val="000000"/>
          <w:sz w:val="28"/>
          <w:szCs w:val="28"/>
        </w:rPr>
        <w:t>面试教师数－</w:t>
      </w:r>
      <w:r w:rsidR="004D0E92" w:rsidRPr="00627C87">
        <w:rPr>
          <w:b/>
          <w:color w:val="000000"/>
          <w:sz w:val="28"/>
          <w:szCs w:val="28"/>
        </w:rPr>
        <w:t>2</w:t>
      </w:r>
      <w:r w:rsidR="004D0E92" w:rsidRPr="00627C87">
        <w:rPr>
          <w:rFonts w:hint="eastAsia"/>
          <w:b/>
          <w:color w:val="000000"/>
          <w:sz w:val="28"/>
          <w:szCs w:val="28"/>
        </w:rPr>
        <w:t>），面试情况书面记录和签字，并当场给出成绩和评语。</w:t>
      </w:r>
    </w:p>
    <w:p w:rsidR="004D0E92" w:rsidRPr="000E7CCF" w:rsidRDefault="004D0E92" w:rsidP="004D0E92">
      <w:pPr>
        <w:pStyle w:val="a5"/>
        <w:ind w:firstLine="482"/>
        <w:rPr>
          <w:b/>
          <w:sz w:val="24"/>
          <w:szCs w:val="24"/>
        </w:rPr>
      </w:pPr>
    </w:p>
    <w:p w:rsidR="003269E8" w:rsidRDefault="003269E8" w:rsidP="00084FDA">
      <w:pPr>
        <w:pStyle w:val="a5"/>
        <w:numPr>
          <w:ilvl w:val="0"/>
          <w:numId w:val="1"/>
        </w:numPr>
        <w:ind w:firstLineChars="0"/>
        <w:rPr>
          <w:sz w:val="28"/>
          <w:szCs w:val="28"/>
        </w:rPr>
      </w:pPr>
      <w:r>
        <w:rPr>
          <w:rFonts w:hint="eastAsia"/>
          <w:sz w:val="28"/>
          <w:szCs w:val="28"/>
        </w:rPr>
        <w:t>时间安排：</w:t>
      </w:r>
    </w:p>
    <w:p w:rsidR="003269E8" w:rsidRPr="00752986" w:rsidRDefault="003269E8" w:rsidP="00716428">
      <w:pPr>
        <w:pStyle w:val="a5"/>
        <w:numPr>
          <w:ilvl w:val="0"/>
          <w:numId w:val="2"/>
        </w:numPr>
        <w:ind w:firstLineChars="0"/>
        <w:rPr>
          <w:b/>
          <w:sz w:val="28"/>
          <w:szCs w:val="28"/>
        </w:rPr>
      </w:pPr>
      <w:r w:rsidRPr="00752986">
        <w:rPr>
          <w:rFonts w:hint="eastAsia"/>
          <w:b/>
          <w:sz w:val="28"/>
          <w:szCs w:val="28"/>
        </w:rPr>
        <w:t>学院接收推免预报名截止时间为</w:t>
      </w:r>
      <w:r w:rsidRPr="00752986">
        <w:rPr>
          <w:b/>
          <w:sz w:val="28"/>
          <w:szCs w:val="28"/>
          <w:u w:val="single"/>
        </w:rPr>
        <w:t xml:space="preserve">  </w:t>
      </w:r>
      <w:r w:rsidR="008C6F57">
        <w:rPr>
          <w:rFonts w:hint="eastAsia"/>
          <w:b/>
          <w:sz w:val="28"/>
          <w:szCs w:val="28"/>
          <w:u w:val="single"/>
        </w:rPr>
        <w:t>2019-9-15</w:t>
      </w:r>
      <w:r w:rsidRPr="00752986">
        <w:rPr>
          <w:b/>
          <w:sz w:val="28"/>
          <w:szCs w:val="28"/>
          <w:u w:val="single"/>
        </w:rPr>
        <w:t xml:space="preserve">      </w:t>
      </w:r>
    </w:p>
    <w:p w:rsidR="003269E8" w:rsidRPr="00752986" w:rsidRDefault="003269E8" w:rsidP="002102AE">
      <w:pPr>
        <w:pStyle w:val="a5"/>
        <w:numPr>
          <w:ilvl w:val="0"/>
          <w:numId w:val="2"/>
        </w:numPr>
        <w:ind w:firstLineChars="0"/>
        <w:rPr>
          <w:b/>
          <w:sz w:val="28"/>
          <w:szCs w:val="28"/>
        </w:rPr>
      </w:pPr>
      <w:r w:rsidRPr="00752986">
        <w:rPr>
          <w:rFonts w:hint="eastAsia"/>
          <w:b/>
          <w:sz w:val="28"/>
          <w:szCs w:val="28"/>
        </w:rPr>
        <w:t>学院在推免预报名系统里发送复试通知，预计时间</w:t>
      </w:r>
      <w:r w:rsidR="008C6F57">
        <w:rPr>
          <w:b/>
          <w:sz w:val="28"/>
          <w:szCs w:val="28"/>
          <w:u w:val="single"/>
        </w:rPr>
        <w:t xml:space="preserve">  </w:t>
      </w:r>
      <w:r w:rsidR="00DE7772">
        <w:rPr>
          <w:rFonts w:hint="eastAsia"/>
          <w:b/>
          <w:sz w:val="28"/>
          <w:szCs w:val="28"/>
          <w:u w:val="single"/>
        </w:rPr>
        <w:t>2019-</w:t>
      </w:r>
      <w:r w:rsidR="008C6F57">
        <w:rPr>
          <w:rFonts w:hint="eastAsia"/>
          <w:b/>
          <w:sz w:val="28"/>
          <w:szCs w:val="28"/>
          <w:u w:val="single"/>
        </w:rPr>
        <w:t>9</w:t>
      </w:r>
      <w:r w:rsidR="00DE7772">
        <w:rPr>
          <w:rFonts w:hint="eastAsia"/>
          <w:b/>
          <w:sz w:val="28"/>
          <w:szCs w:val="28"/>
          <w:u w:val="single"/>
        </w:rPr>
        <w:t>-</w:t>
      </w:r>
      <w:r w:rsidR="004D0E92" w:rsidRPr="00752986">
        <w:rPr>
          <w:rFonts w:hint="eastAsia"/>
          <w:b/>
          <w:sz w:val="28"/>
          <w:szCs w:val="28"/>
          <w:u w:val="single"/>
        </w:rPr>
        <w:t>1</w:t>
      </w:r>
      <w:r w:rsidR="008C6F57">
        <w:rPr>
          <w:rFonts w:hint="eastAsia"/>
          <w:b/>
          <w:sz w:val="28"/>
          <w:szCs w:val="28"/>
          <w:u w:val="single"/>
        </w:rPr>
        <w:t>--</w:t>
      </w:r>
      <w:r w:rsidR="00DE7772">
        <w:rPr>
          <w:rFonts w:hint="eastAsia"/>
          <w:b/>
          <w:sz w:val="28"/>
          <w:szCs w:val="28"/>
          <w:u w:val="single"/>
        </w:rPr>
        <w:t>--2019-9-</w:t>
      </w:r>
      <w:r w:rsidR="008C6F57">
        <w:rPr>
          <w:rFonts w:hint="eastAsia"/>
          <w:b/>
          <w:sz w:val="28"/>
          <w:szCs w:val="28"/>
          <w:u w:val="single"/>
        </w:rPr>
        <w:t>10</w:t>
      </w:r>
      <w:r w:rsidRPr="00752986">
        <w:rPr>
          <w:b/>
          <w:sz w:val="28"/>
          <w:szCs w:val="28"/>
          <w:u w:val="single"/>
        </w:rPr>
        <w:t xml:space="preserve">      </w:t>
      </w:r>
    </w:p>
    <w:p w:rsidR="003269E8" w:rsidRPr="00752986" w:rsidRDefault="003269E8" w:rsidP="002102AE">
      <w:pPr>
        <w:pStyle w:val="a5"/>
        <w:numPr>
          <w:ilvl w:val="0"/>
          <w:numId w:val="2"/>
        </w:numPr>
        <w:ind w:firstLineChars="0"/>
        <w:rPr>
          <w:b/>
          <w:sz w:val="28"/>
          <w:szCs w:val="28"/>
          <w:u w:val="single"/>
        </w:rPr>
      </w:pPr>
      <w:r w:rsidRPr="00752986">
        <w:rPr>
          <w:rFonts w:hint="eastAsia"/>
          <w:b/>
          <w:sz w:val="28"/>
          <w:szCs w:val="28"/>
        </w:rPr>
        <w:lastRenderedPageBreak/>
        <w:t>学院组织推免复试考核，预计时间</w:t>
      </w:r>
      <w:r w:rsidRPr="00752986">
        <w:rPr>
          <w:b/>
          <w:sz w:val="28"/>
          <w:szCs w:val="28"/>
          <w:u w:val="single"/>
        </w:rPr>
        <w:t xml:space="preserve">  </w:t>
      </w:r>
      <w:r w:rsidR="00627C87" w:rsidRPr="00752986">
        <w:rPr>
          <w:rFonts w:hint="eastAsia"/>
          <w:b/>
          <w:sz w:val="28"/>
          <w:szCs w:val="28"/>
          <w:u w:val="single"/>
        </w:rPr>
        <w:t>2019-</w:t>
      </w:r>
      <w:r w:rsidRPr="00752986">
        <w:rPr>
          <w:b/>
          <w:sz w:val="28"/>
          <w:szCs w:val="28"/>
          <w:u w:val="single"/>
        </w:rPr>
        <w:t xml:space="preserve"> </w:t>
      </w:r>
      <w:r w:rsidR="00627C87" w:rsidRPr="00752986">
        <w:rPr>
          <w:rFonts w:hint="eastAsia"/>
          <w:b/>
          <w:sz w:val="28"/>
          <w:szCs w:val="28"/>
          <w:u w:val="single"/>
        </w:rPr>
        <w:t>9-20</w:t>
      </w:r>
      <w:r w:rsidRPr="00752986">
        <w:rPr>
          <w:b/>
          <w:sz w:val="28"/>
          <w:szCs w:val="28"/>
          <w:u w:val="single"/>
        </w:rPr>
        <w:t xml:space="preserve">      </w:t>
      </w:r>
    </w:p>
    <w:p w:rsidR="003269E8" w:rsidRPr="00752986" w:rsidRDefault="003269E8" w:rsidP="00752986">
      <w:pPr>
        <w:pStyle w:val="a5"/>
        <w:ind w:firstLineChars="250" w:firstLine="703"/>
        <w:rPr>
          <w:b/>
          <w:sz w:val="28"/>
          <w:szCs w:val="28"/>
        </w:rPr>
      </w:pPr>
      <w:r w:rsidRPr="00752986">
        <w:rPr>
          <w:rFonts w:hint="eastAsia"/>
          <w:b/>
          <w:sz w:val="28"/>
          <w:szCs w:val="28"/>
        </w:rPr>
        <w:t>地点：</w:t>
      </w:r>
      <w:r w:rsidRPr="00752986">
        <w:rPr>
          <w:b/>
          <w:sz w:val="28"/>
          <w:szCs w:val="28"/>
          <w:u w:val="single"/>
        </w:rPr>
        <w:t xml:space="preserve">  </w:t>
      </w:r>
      <w:r w:rsidR="00627C87" w:rsidRPr="00752986">
        <w:rPr>
          <w:rFonts w:hint="eastAsia"/>
          <w:b/>
          <w:sz w:val="28"/>
          <w:szCs w:val="28"/>
          <w:u w:val="single"/>
        </w:rPr>
        <w:t>丁家桥</w:t>
      </w:r>
      <w:r w:rsidRPr="00752986">
        <w:rPr>
          <w:b/>
          <w:sz w:val="28"/>
          <w:szCs w:val="28"/>
          <w:u w:val="single"/>
        </w:rPr>
        <w:t xml:space="preserve">        </w:t>
      </w:r>
      <w:r w:rsidRPr="00752986">
        <w:rPr>
          <w:rFonts w:hint="eastAsia"/>
          <w:b/>
          <w:sz w:val="28"/>
          <w:szCs w:val="28"/>
        </w:rPr>
        <w:t>校区</w:t>
      </w:r>
    </w:p>
    <w:p w:rsidR="003269E8" w:rsidRPr="00752986" w:rsidRDefault="003269E8" w:rsidP="002102AE">
      <w:pPr>
        <w:pStyle w:val="a5"/>
        <w:ind w:firstLineChars="0" w:firstLine="0"/>
        <w:rPr>
          <w:b/>
          <w:sz w:val="28"/>
          <w:szCs w:val="28"/>
        </w:rPr>
      </w:pPr>
      <w:r w:rsidRPr="00752986">
        <w:rPr>
          <w:b/>
          <w:sz w:val="28"/>
          <w:szCs w:val="28"/>
        </w:rPr>
        <w:t xml:space="preserve">  4. </w:t>
      </w:r>
      <w:r w:rsidRPr="00752986">
        <w:rPr>
          <w:rFonts w:hint="eastAsia"/>
          <w:b/>
          <w:sz w:val="28"/>
          <w:szCs w:val="28"/>
        </w:rPr>
        <w:t>学院公布推免复试考核结果，预计时间</w:t>
      </w:r>
      <w:r w:rsidR="00627C87" w:rsidRPr="00752986">
        <w:rPr>
          <w:b/>
          <w:sz w:val="28"/>
          <w:szCs w:val="28"/>
          <w:u w:val="single"/>
        </w:rPr>
        <w:t xml:space="preserve">   </w:t>
      </w:r>
      <w:r w:rsidR="00627C87" w:rsidRPr="00752986">
        <w:rPr>
          <w:rFonts w:hint="eastAsia"/>
          <w:b/>
          <w:sz w:val="28"/>
          <w:szCs w:val="28"/>
          <w:u w:val="single"/>
        </w:rPr>
        <w:t>2019-9-23</w:t>
      </w:r>
    </w:p>
    <w:p w:rsidR="003269E8" w:rsidRPr="000A2374" w:rsidRDefault="003269E8" w:rsidP="000A2374">
      <w:pPr>
        <w:pStyle w:val="a7"/>
        <w:shd w:val="clear" w:color="auto" w:fill="FFFFFF"/>
        <w:spacing w:before="180" w:beforeAutospacing="0" w:after="180" w:afterAutospacing="0" w:line="480" w:lineRule="atLeast"/>
        <w:rPr>
          <w:b/>
          <w:bCs/>
          <w:sz w:val="28"/>
          <w:szCs w:val="28"/>
        </w:rPr>
      </w:pPr>
      <w:r>
        <w:rPr>
          <w:rFonts w:hint="eastAsia"/>
          <w:b/>
          <w:bCs/>
          <w:sz w:val="28"/>
          <w:szCs w:val="28"/>
        </w:rPr>
        <w:t>四、</w:t>
      </w:r>
      <w:r w:rsidRPr="00063699">
        <w:rPr>
          <w:rFonts w:hint="eastAsia"/>
          <w:b/>
          <w:bCs/>
          <w:sz w:val="28"/>
          <w:szCs w:val="28"/>
        </w:rPr>
        <w:t>申请者在收到学院</w:t>
      </w:r>
      <w:r>
        <w:rPr>
          <w:rFonts w:hint="eastAsia"/>
          <w:b/>
          <w:bCs/>
          <w:sz w:val="28"/>
          <w:szCs w:val="28"/>
        </w:rPr>
        <w:t>发送的</w:t>
      </w:r>
      <w:r w:rsidRPr="00063699">
        <w:rPr>
          <w:rFonts w:hint="eastAsia"/>
          <w:b/>
          <w:bCs/>
          <w:sz w:val="28"/>
          <w:szCs w:val="28"/>
        </w:rPr>
        <w:t>复试通知后，须按要求及时在系统中回复“确认参加”或“确认不参加”，未在规定时间内</w:t>
      </w:r>
      <w:r>
        <w:rPr>
          <w:rFonts w:hint="eastAsia"/>
          <w:b/>
          <w:bCs/>
          <w:sz w:val="28"/>
          <w:szCs w:val="28"/>
        </w:rPr>
        <w:t>回复</w:t>
      </w:r>
      <w:r w:rsidRPr="00063699">
        <w:rPr>
          <w:rFonts w:hint="eastAsia"/>
          <w:b/>
          <w:bCs/>
          <w:sz w:val="28"/>
          <w:szCs w:val="28"/>
        </w:rPr>
        <w:t>“确认参加”的，将视为放弃复试资格。</w:t>
      </w:r>
      <w:r w:rsidRPr="000A2374">
        <w:rPr>
          <w:rStyle w:val="a6"/>
          <w:rFonts w:hint="eastAsia"/>
          <w:color w:val="FF0000"/>
          <w:sz w:val="28"/>
          <w:szCs w:val="28"/>
        </w:rPr>
        <w:t>请务必随时关注系统中的审核状态和院</w:t>
      </w:r>
      <w:r w:rsidRPr="000A2374">
        <w:rPr>
          <w:rStyle w:val="a6"/>
          <w:color w:val="FF0000"/>
          <w:sz w:val="28"/>
          <w:szCs w:val="28"/>
        </w:rPr>
        <w:t>(</w:t>
      </w:r>
      <w:r w:rsidRPr="000A2374">
        <w:rPr>
          <w:rStyle w:val="a6"/>
          <w:rFonts w:hint="eastAsia"/>
          <w:color w:val="FF0000"/>
          <w:sz w:val="28"/>
          <w:szCs w:val="28"/>
        </w:rPr>
        <w:t>系</w:t>
      </w:r>
      <w:r w:rsidRPr="000A2374">
        <w:rPr>
          <w:rStyle w:val="a6"/>
          <w:color w:val="FF0000"/>
          <w:sz w:val="28"/>
          <w:szCs w:val="28"/>
        </w:rPr>
        <w:t>)</w:t>
      </w:r>
      <w:r w:rsidRPr="000A2374">
        <w:rPr>
          <w:rStyle w:val="a6"/>
          <w:rFonts w:hint="eastAsia"/>
          <w:color w:val="FF0000"/>
          <w:sz w:val="28"/>
          <w:szCs w:val="28"/>
        </w:rPr>
        <w:t>复试通知，以免错失机会。</w:t>
      </w:r>
    </w:p>
    <w:p w:rsidR="003269E8" w:rsidRDefault="003269E8" w:rsidP="00A957E8">
      <w:pPr>
        <w:rPr>
          <w:rFonts w:ascii="Simsun" w:hAnsi="Simsun"/>
          <w:color w:val="000000"/>
          <w:sz w:val="28"/>
          <w:szCs w:val="28"/>
        </w:rPr>
      </w:pPr>
      <w:r>
        <w:rPr>
          <w:rFonts w:hint="eastAsia"/>
          <w:sz w:val="28"/>
          <w:szCs w:val="28"/>
        </w:rPr>
        <w:t>五、</w:t>
      </w:r>
      <w:r w:rsidRPr="00063699">
        <w:rPr>
          <w:rFonts w:ascii="Simsun" w:hAnsi="Simsun" w:hint="eastAsia"/>
          <w:color w:val="000000"/>
          <w:sz w:val="28"/>
          <w:szCs w:val="28"/>
        </w:rPr>
        <w:t>申请者须在参加复试时向学院提交以下纸质材料供审查（</w:t>
      </w:r>
      <w:r w:rsidRPr="00063699">
        <w:rPr>
          <w:rStyle w:val="a6"/>
          <w:rFonts w:cs="宋体" w:hint="eastAsia"/>
          <w:color w:val="0000FF"/>
          <w:sz w:val="28"/>
          <w:szCs w:val="28"/>
        </w:rPr>
        <w:t>注意：无需提前寄送</w:t>
      </w:r>
      <w:r w:rsidRPr="00063699">
        <w:rPr>
          <w:rFonts w:ascii="Simsun" w:hAnsi="Simsun" w:hint="eastAsia"/>
          <w:color w:val="000000"/>
          <w:sz w:val="28"/>
          <w:szCs w:val="28"/>
        </w:rPr>
        <w:t>）：</w:t>
      </w:r>
    </w:p>
    <w:p w:rsidR="003269E8" w:rsidRPr="008E1369" w:rsidRDefault="003269E8" w:rsidP="008E1369">
      <w:pPr>
        <w:pStyle w:val="a7"/>
        <w:shd w:val="clear" w:color="auto" w:fill="FFFFFF"/>
        <w:spacing w:before="180" w:beforeAutospacing="0" w:after="180" w:afterAutospacing="0" w:line="480" w:lineRule="atLeast"/>
        <w:rPr>
          <w:rFonts w:ascii="Simsun" w:hAnsi="Simsun"/>
          <w:color w:val="000000"/>
          <w:sz w:val="28"/>
          <w:szCs w:val="28"/>
        </w:rPr>
      </w:pPr>
      <w:r>
        <w:rPr>
          <w:rFonts w:ascii="Times New Roman" w:hAnsi="Times New Roman" w:cs="Times New Roman"/>
          <w:color w:val="000000"/>
        </w:rPr>
        <w:t> 1</w:t>
      </w:r>
      <w:r>
        <w:rPr>
          <w:rFonts w:ascii="Times New Roman" w:hAnsi="Times New Roman" w:cs="Times New Roman" w:hint="eastAsia"/>
          <w:color w:val="000000"/>
        </w:rPr>
        <w:t>）</w:t>
      </w:r>
      <w:r>
        <w:rPr>
          <w:rStyle w:val="a6"/>
          <w:rFonts w:hint="eastAsia"/>
          <w:color w:val="000000"/>
        </w:rPr>
        <w:t>《东南大学接收推荐免试研究生申请表》</w:t>
      </w:r>
      <w:r>
        <w:rPr>
          <w:rFonts w:ascii="Times New Roman" w:hAnsi="Times New Roman" w:cs="Times New Roman" w:hint="eastAsia"/>
          <w:color w:val="000000"/>
        </w:rPr>
        <w:t>原件（通过</w:t>
      </w:r>
      <w:r>
        <w:rPr>
          <w:rStyle w:val="a6"/>
          <w:rFonts w:hint="eastAsia"/>
          <w:color w:val="000000"/>
        </w:rPr>
        <w:t>“</w:t>
      </w:r>
      <w:r>
        <w:rPr>
          <w:rStyle w:val="a6"/>
          <w:rFonts w:hint="eastAsia"/>
          <w:color w:val="666666"/>
        </w:rPr>
        <w:t>东南大学接收推荐免试研究生网上申请系统</w:t>
      </w:r>
      <w:r>
        <w:rPr>
          <w:rStyle w:val="a6"/>
          <w:rFonts w:hint="eastAsia"/>
          <w:color w:val="000000"/>
        </w:rPr>
        <w:t>”</w:t>
      </w:r>
      <w:r>
        <w:rPr>
          <w:rFonts w:ascii="Times New Roman" w:hAnsi="Times New Roman" w:cs="Times New Roman" w:hint="eastAsia"/>
          <w:color w:val="000000"/>
        </w:rPr>
        <w:t>打印）。</w:t>
      </w:r>
    </w:p>
    <w:p w:rsidR="003269E8" w:rsidRDefault="003269E8" w:rsidP="008E1369">
      <w:pPr>
        <w:pStyle w:val="a7"/>
        <w:shd w:val="clear" w:color="auto" w:fill="FFFFFF"/>
        <w:spacing w:before="180" w:beforeAutospacing="0" w:after="180" w:afterAutospacing="0" w:line="480" w:lineRule="atLeast"/>
        <w:rPr>
          <w:rFonts w:ascii="Times New Roman" w:hAnsi="Times New Roman" w:cs="Times New Roman"/>
          <w:color w:val="000000"/>
          <w:sz w:val="21"/>
          <w:szCs w:val="21"/>
        </w:rPr>
      </w:pPr>
      <w:r>
        <w:rPr>
          <w:rFonts w:ascii="Times New Roman" w:hAnsi="Times New Roman" w:cs="Times New Roman"/>
          <w:color w:val="000000"/>
        </w:rPr>
        <w:t> 2</w:t>
      </w:r>
      <w:r>
        <w:rPr>
          <w:rFonts w:ascii="Times New Roman" w:hAnsi="Times New Roman" w:cs="Times New Roman" w:hint="eastAsia"/>
          <w:color w:val="000000"/>
        </w:rPr>
        <w:t>）</w:t>
      </w:r>
      <w:r>
        <w:rPr>
          <w:rFonts w:ascii="Times New Roman" w:hAnsi="Times New Roman" w:cs="Times New Roman"/>
          <w:color w:val="000000"/>
        </w:rPr>
        <w:t xml:space="preserve"> </w:t>
      </w:r>
      <w:r w:rsidRPr="008E1369">
        <w:rPr>
          <w:rFonts w:ascii="Times New Roman" w:hAnsi="Times New Roman" w:cs="Times New Roman" w:hint="eastAsia"/>
          <w:b/>
          <w:color w:val="000000"/>
        </w:rPr>
        <w:t>本科阶段成绩单与专业总评成绩排名原件</w:t>
      </w:r>
      <w:r>
        <w:rPr>
          <w:rFonts w:ascii="Times New Roman" w:hAnsi="Times New Roman" w:cs="Times New Roman" w:hint="eastAsia"/>
          <w:color w:val="000000"/>
        </w:rPr>
        <w:t>（须加盖</w:t>
      </w:r>
      <w:r>
        <w:rPr>
          <w:rFonts w:ascii="Times New Roman" w:hAnsi="Times New Roman" w:cs="Times New Roman" w:hint="eastAsia"/>
          <w:color w:val="666666"/>
        </w:rPr>
        <w:t>学</w:t>
      </w:r>
      <w:r>
        <w:rPr>
          <w:rFonts w:ascii="Times New Roman" w:hAnsi="Times New Roman" w:cs="Times New Roman" w:hint="eastAsia"/>
          <w:color w:val="000000"/>
        </w:rPr>
        <w:t>校教务处或学院公章）。</w:t>
      </w:r>
    </w:p>
    <w:p w:rsidR="003269E8" w:rsidRDefault="003269E8" w:rsidP="008E1369">
      <w:pPr>
        <w:pStyle w:val="a7"/>
        <w:shd w:val="clear" w:color="auto" w:fill="FFFFFF"/>
        <w:spacing w:before="180" w:beforeAutospacing="0" w:after="180" w:afterAutospacing="0" w:line="480" w:lineRule="atLeast"/>
        <w:rPr>
          <w:rFonts w:ascii="Times New Roman" w:hAnsi="Times New Roman" w:cs="Times New Roman"/>
          <w:color w:val="000000"/>
          <w:sz w:val="21"/>
          <w:szCs w:val="21"/>
        </w:rPr>
      </w:pPr>
      <w:r>
        <w:rPr>
          <w:rFonts w:ascii="Times New Roman" w:hAnsi="Times New Roman" w:cs="Times New Roman"/>
          <w:color w:val="000000"/>
        </w:rPr>
        <w:t> 3</w:t>
      </w:r>
      <w:r>
        <w:rPr>
          <w:rFonts w:ascii="Times New Roman" w:hAnsi="Times New Roman" w:cs="Times New Roman" w:hint="eastAsia"/>
          <w:color w:val="000000"/>
        </w:rPr>
        <w:t>）本人有效身份证件和学生证复印件，原件备查。</w:t>
      </w:r>
    </w:p>
    <w:p w:rsidR="003269E8" w:rsidRDefault="003269E8" w:rsidP="008E1369">
      <w:pPr>
        <w:pStyle w:val="a7"/>
        <w:shd w:val="clear" w:color="auto" w:fill="FFFFFF"/>
        <w:spacing w:before="180" w:beforeAutospacing="0" w:after="180" w:afterAutospacing="0" w:line="480" w:lineRule="atLeast"/>
        <w:rPr>
          <w:rFonts w:ascii="Times New Roman" w:hAnsi="Times New Roman" w:cs="Times New Roman"/>
          <w:color w:val="000000"/>
          <w:sz w:val="21"/>
          <w:szCs w:val="21"/>
        </w:rPr>
      </w:pPr>
      <w:r>
        <w:rPr>
          <w:rFonts w:ascii="Times New Roman" w:hAnsi="Times New Roman" w:cs="Times New Roman"/>
          <w:color w:val="000000"/>
        </w:rPr>
        <w:t> 4</w:t>
      </w:r>
      <w:r>
        <w:rPr>
          <w:rFonts w:ascii="Times New Roman" w:hAnsi="Times New Roman" w:cs="Times New Roman" w:hint="eastAsia"/>
          <w:color w:val="000000"/>
        </w:rPr>
        <w:t>）外语水平证明（如</w:t>
      </w:r>
      <w:r>
        <w:rPr>
          <w:rFonts w:ascii="Times New Roman" w:hAnsi="Times New Roman" w:cs="Times New Roman"/>
          <w:color w:val="000000"/>
        </w:rPr>
        <w:t>CET-4</w:t>
      </w:r>
      <w:r>
        <w:rPr>
          <w:rFonts w:ascii="Times New Roman" w:hAnsi="Times New Roman" w:cs="Times New Roman" w:hint="eastAsia"/>
          <w:color w:val="000000"/>
        </w:rPr>
        <w:t>、</w:t>
      </w:r>
      <w:r>
        <w:rPr>
          <w:rFonts w:ascii="Times New Roman" w:hAnsi="Times New Roman" w:cs="Times New Roman"/>
          <w:color w:val="000000"/>
        </w:rPr>
        <w:t>CET-6</w:t>
      </w:r>
      <w:r>
        <w:rPr>
          <w:rFonts w:ascii="Times New Roman" w:hAnsi="Times New Roman" w:cs="Times New Roman" w:hint="eastAsia"/>
          <w:color w:val="000000"/>
        </w:rPr>
        <w:t>、</w:t>
      </w:r>
      <w:r>
        <w:rPr>
          <w:rFonts w:ascii="Times New Roman" w:hAnsi="Times New Roman" w:cs="Times New Roman"/>
          <w:color w:val="000000"/>
        </w:rPr>
        <w:t>TOEFL</w:t>
      </w:r>
      <w:r>
        <w:rPr>
          <w:rFonts w:ascii="Times New Roman" w:hAnsi="Times New Roman" w:cs="Times New Roman" w:hint="eastAsia"/>
          <w:color w:val="000000"/>
        </w:rPr>
        <w:t>、</w:t>
      </w:r>
      <w:r>
        <w:rPr>
          <w:rFonts w:ascii="Times New Roman" w:hAnsi="Times New Roman" w:cs="Times New Roman"/>
          <w:color w:val="000000"/>
        </w:rPr>
        <w:t>IELTS</w:t>
      </w:r>
      <w:r>
        <w:rPr>
          <w:rFonts w:ascii="Times New Roman" w:hAnsi="Times New Roman" w:cs="Times New Roman" w:hint="eastAsia"/>
          <w:color w:val="000000"/>
        </w:rPr>
        <w:t>等的证书或成绩单复印件），原件备查。</w:t>
      </w:r>
    </w:p>
    <w:p w:rsidR="003269E8" w:rsidRDefault="003269E8" w:rsidP="008E1369">
      <w:pPr>
        <w:pStyle w:val="a7"/>
        <w:shd w:val="clear" w:color="auto" w:fill="FFFFFF"/>
        <w:spacing w:before="180" w:beforeAutospacing="0" w:after="180" w:afterAutospacing="0" w:line="480" w:lineRule="atLeast"/>
        <w:rPr>
          <w:rFonts w:ascii="Times New Roman" w:hAnsi="Times New Roman" w:cs="Times New Roman"/>
          <w:color w:val="000000"/>
          <w:sz w:val="21"/>
          <w:szCs w:val="21"/>
        </w:rPr>
      </w:pPr>
      <w:r>
        <w:rPr>
          <w:rFonts w:ascii="Times New Roman" w:hAnsi="Times New Roman" w:cs="Times New Roman"/>
          <w:color w:val="000000"/>
        </w:rPr>
        <w:t> 5</w:t>
      </w:r>
      <w:r>
        <w:rPr>
          <w:rFonts w:ascii="Times New Roman" w:hAnsi="Times New Roman" w:cs="Times New Roman" w:hint="eastAsia"/>
          <w:color w:val="000000"/>
        </w:rPr>
        <w:t>）如有校级及以上获奖证书和公开发表的学术论文，请提供复印件，原件备查。</w:t>
      </w:r>
    </w:p>
    <w:p w:rsidR="003269E8" w:rsidRPr="00BA15E5" w:rsidRDefault="003269E8" w:rsidP="008E1369">
      <w:pPr>
        <w:pStyle w:val="a7"/>
        <w:shd w:val="clear" w:color="auto" w:fill="FFFFFF"/>
        <w:spacing w:before="180" w:beforeAutospacing="0" w:after="180" w:afterAutospacing="0" w:line="480" w:lineRule="atLeast"/>
        <w:rPr>
          <w:rFonts w:ascii="Times New Roman" w:hAnsi="Times New Roman" w:cs="Times New Roman"/>
          <w:b/>
          <w:color w:val="000000"/>
          <w:sz w:val="21"/>
          <w:szCs w:val="21"/>
        </w:rPr>
      </w:pPr>
      <w:r>
        <w:rPr>
          <w:rFonts w:ascii="Times New Roman" w:hAnsi="Times New Roman" w:cs="Times New Roman"/>
          <w:color w:val="000000"/>
        </w:rPr>
        <w:t> 6</w:t>
      </w:r>
      <w:r>
        <w:rPr>
          <w:rFonts w:ascii="Times New Roman" w:hAnsi="Times New Roman" w:cs="Times New Roman" w:hint="eastAsia"/>
          <w:color w:val="000000"/>
        </w:rPr>
        <w:t>）</w:t>
      </w:r>
      <w:r w:rsidRPr="00BA15E5">
        <w:rPr>
          <w:rFonts w:ascii="Times New Roman" w:hAnsi="Times New Roman" w:cs="Times New Roman" w:hint="eastAsia"/>
          <w:b/>
          <w:color w:val="000000"/>
        </w:rPr>
        <w:t>如申请本科直博，还须提交与申请学科相关的两位教授（或相当职称）的“专家推荐信”（须专家本人亲笔签名）。</w:t>
      </w:r>
    </w:p>
    <w:p w:rsidR="003269E8" w:rsidRDefault="003269E8" w:rsidP="00063699">
      <w:pPr>
        <w:pStyle w:val="a7"/>
        <w:shd w:val="clear" w:color="auto" w:fill="FFFFFF"/>
        <w:spacing w:before="180" w:beforeAutospacing="0" w:after="180" w:afterAutospacing="0" w:line="480" w:lineRule="atLeast"/>
        <w:rPr>
          <w:rFonts w:ascii="Simsun" w:hAnsi="Simsun" w:cs="Times New Roman"/>
          <w:color w:val="000000"/>
          <w:kern w:val="2"/>
          <w:sz w:val="28"/>
          <w:szCs w:val="28"/>
        </w:rPr>
      </w:pPr>
      <w:r>
        <w:rPr>
          <w:rFonts w:ascii="Simsun" w:hAnsi="Simsun" w:hint="eastAsia"/>
          <w:color w:val="000000"/>
          <w:sz w:val="28"/>
          <w:szCs w:val="28"/>
        </w:rPr>
        <w:t>六、</w:t>
      </w:r>
      <w:r w:rsidRPr="000A2374">
        <w:rPr>
          <w:rFonts w:ascii="Simsun" w:hAnsi="Simsun" w:cs="Times New Roman" w:hint="eastAsia"/>
          <w:color w:val="000000"/>
          <w:kern w:val="2"/>
          <w:sz w:val="28"/>
          <w:szCs w:val="28"/>
        </w:rPr>
        <w:t>学院根据工作细则组织复试考核，对申请材料和复试表现进行综合评价，择优选拔，并公布考核结果。</w:t>
      </w:r>
    </w:p>
    <w:p w:rsidR="003269E8" w:rsidRPr="004A2359" w:rsidRDefault="003269E8" w:rsidP="004A2359">
      <w:pPr>
        <w:pStyle w:val="a7"/>
        <w:shd w:val="clear" w:color="auto" w:fill="FFFFFF"/>
        <w:spacing w:before="270" w:beforeAutospacing="0" w:after="0" w:afterAutospacing="0" w:line="480" w:lineRule="atLeast"/>
        <w:rPr>
          <w:rFonts w:ascii="Simsun" w:hAnsi="Simsun" w:cs="Times New Roman"/>
          <w:color w:val="000000"/>
          <w:kern w:val="2"/>
          <w:sz w:val="28"/>
          <w:szCs w:val="28"/>
        </w:rPr>
      </w:pPr>
      <w:r>
        <w:rPr>
          <w:rFonts w:ascii="Simsun" w:hAnsi="Simsun" w:cs="Times New Roman" w:hint="eastAsia"/>
          <w:color w:val="000000"/>
          <w:kern w:val="2"/>
          <w:sz w:val="28"/>
          <w:szCs w:val="28"/>
        </w:rPr>
        <w:t>七、</w:t>
      </w:r>
      <w:smartTag w:uri="urn:schemas-microsoft-com:office:smarttags" w:element="chsdate">
        <w:smartTagPr>
          <w:attr w:name="Year" w:val="2019"/>
          <w:attr w:name="Month" w:val="9"/>
          <w:attr w:name="Day" w:val="25"/>
          <w:attr w:name="IsLunarDate" w:val="False"/>
          <w:attr w:name="IsROCDate" w:val="False"/>
        </w:smartTagPr>
        <w:r w:rsidRPr="004A2359">
          <w:rPr>
            <w:rFonts w:ascii="Simsun" w:hAnsi="Simsun" w:cs="Times New Roman"/>
            <w:color w:val="000000"/>
            <w:kern w:val="2"/>
            <w:sz w:val="28"/>
            <w:szCs w:val="28"/>
          </w:rPr>
          <w:t>9</w:t>
        </w:r>
        <w:r w:rsidRPr="004A2359">
          <w:rPr>
            <w:rFonts w:ascii="Simsun" w:hAnsi="Simsun" w:cs="Times New Roman" w:hint="eastAsia"/>
            <w:color w:val="000000"/>
            <w:kern w:val="2"/>
            <w:sz w:val="28"/>
            <w:szCs w:val="28"/>
          </w:rPr>
          <w:t>月</w:t>
        </w:r>
        <w:r w:rsidRPr="004A2359">
          <w:rPr>
            <w:rFonts w:ascii="Simsun" w:hAnsi="Simsun" w:cs="Times New Roman"/>
            <w:color w:val="000000"/>
            <w:kern w:val="2"/>
            <w:sz w:val="28"/>
            <w:szCs w:val="28"/>
          </w:rPr>
          <w:t>25</w:t>
        </w:r>
        <w:r w:rsidRPr="004A2359">
          <w:rPr>
            <w:rFonts w:ascii="Simsun" w:hAnsi="Simsun" w:cs="Times New Roman" w:hint="eastAsia"/>
            <w:color w:val="000000"/>
            <w:kern w:val="2"/>
            <w:sz w:val="28"/>
            <w:szCs w:val="28"/>
          </w:rPr>
          <w:t>日</w:t>
        </w:r>
      </w:smartTag>
      <w:r w:rsidRPr="004A2359">
        <w:rPr>
          <w:rFonts w:ascii="Simsun" w:hAnsi="Simsun" w:cs="Times New Roman" w:hint="eastAsia"/>
          <w:color w:val="000000"/>
          <w:kern w:val="2"/>
          <w:sz w:val="28"/>
          <w:szCs w:val="28"/>
        </w:rPr>
        <w:t>后，通过我院复试考核拟接收的推免生，须登陆</w:t>
      </w:r>
      <w:r w:rsidRPr="004A2359">
        <w:rPr>
          <w:rFonts w:ascii="Simsun" w:hAnsi="Simsun" w:cs="Times New Roman"/>
          <w:color w:val="000000"/>
          <w:kern w:val="2"/>
          <w:sz w:val="28"/>
          <w:szCs w:val="28"/>
        </w:rPr>
        <w:t>“</w:t>
      </w:r>
      <w:r w:rsidRPr="004A2359">
        <w:rPr>
          <w:rFonts w:ascii="Simsun" w:hAnsi="Simsun" w:cs="Times New Roman" w:hint="eastAsia"/>
          <w:color w:val="000000"/>
          <w:kern w:val="2"/>
          <w:sz w:val="28"/>
          <w:szCs w:val="28"/>
        </w:rPr>
        <w:t>全国推荐优秀应届本科毕业生免试攻读研究生信息公开暨管理服务系统</w:t>
      </w:r>
      <w:r w:rsidRPr="004A2359">
        <w:rPr>
          <w:rFonts w:ascii="Simsun" w:hAnsi="Simsun" w:cs="Times New Roman"/>
          <w:color w:val="000000"/>
          <w:kern w:val="2"/>
          <w:sz w:val="28"/>
          <w:szCs w:val="28"/>
        </w:rPr>
        <w:t>”</w:t>
      </w:r>
      <w:r w:rsidRPr="004A2359">
        <w:rPr>
          <w:rFonts w:ascii="Simsun" w:hAnsi="Simsun" w:cs="Times New Roman" w:hint="eastAsia"/>
          <w:color w:val="000000"/>
          <w:kern w:val="2"/>
          <w:sz w:val="28"/>
          <w:szCs w:val="28"/>
        </w:rPr>
        <w:t>（</w:t>
      </w:r>
      <w:r w:rsidRPr="004A2359">
        <w:rPr>
          <w:rFonts w:ascii="Simsun" w:hAnsi="Simsun"/>
          <w:color w:val="000000"/>
          <w:kern w:val="2"/>
          <w:sz w:val="28"/>
          <w:szCs w:val="28"/>
        </w:rPr>
        <w:t>http://yz.chsi.com.cn/tm</w:t>
      </w:r>
      <w:r w:rsidRPr="004A2359">
        <w:rPr>
          <w:rFonts w:ascii="Simsun" w:hAnsi="Simsun" w:hint="eastAsia"/>
          <w:color w:val="000000"/>
          <w:kern w:val="2"/>
          <w:sz w:val="28"/>
          <w:szCs w:val="28"/>
        </w:rPr>
        <w:t>，开通时间详见中国研招网公告），按要求填报志愿，并</w:t>
      </w:r>
      <w:r w:rsidRPr="004A2359">
        <w:rPr>
          <w:rFonts w:ascii="Simsun" w:hAnsi="Simsun" w:cs="Times New Roman" w:hint="eastAsia"/>
          <w:color w:val="000000"/>
          <w:kern w:val="2"/>
          <w:sz w:val="28"/>
          <w:szCs w:val="28"/>
        </w:rPr>
        <w:t>在规定时间内接受复试通知和拟录取通知，否则视为自动放弃。未接收满的专业将实施替补录取。我校不再发放纸质接收函。</w:t>
      </w:r>
      <w:r w:rsidRPr="004A2359">
        <w:rPr>
          <w:rFonts w:ascii="Simsun" w:hAnsi="Simsun" w:hint="eastAsia"/>
          <w:b/>
          <w:bCs/>
          <w:kern w:val="2"/>
          <w:sz w:val="28"/>
          <w:szCs w:val="28"/>
        </w:rPr>
        <w:t>推免生在“全国推免系统”只能确认一个招生单位的待录取通知，一旦确认不得更改。</w:t>
      </w:r>
    </w:p>
    <w:p w:rsidR="003269E8" w:rsidRDefault="003269E8" w:rsidP="00063699">
      <w:pPr>
        <w:pStyle w:val="a7"/>
        <w:shd w:val="clear" w:color="auto" w:fill="FFFFFF"/>
        <w:spacing w:before="180" w:beforeAutospacing="0" w:after="180" w:afterAutospacing="0" w:line="480" w:lineRule="atLeast"/>
        <w:rPr>
          <w:rFonts w:ascii="Simsun" w:hAnsi="Simsun"/>
          <w:color w:val="000000"/>
          <w:sz w:val="28"/>
          <w:szCs w:val="28"/>
        </w:rPr>
      </w:pPr>
      <w:r>
        <w:rPr>
          <w:rFonts w:ascii="Simsun" w:hAnsi="Simsun" w:hint="eastAsia"/>
          <w:color w:val="000000"/>
          <w:sz w:val="28"/>
          <w:szCs w:val="28"/>
        </w:rPr>
        <w:t>八、联系人：</w:t>
      </w:r>
      <w:r>
        <w:rPr>
          <w:rFonts w:ascii="Simsun" w:hAnsi="Simsun"/>
          <w:color w:val="000000"/>
          <w:sz w:val="28"/>
          <w:szCs w:val="28"/>
        </w:rPr>
        <w:t xml:space="preserve"> </w:t>
      </w:r>
      <w:r w:rsidR="00627C87">
        <w:rPr>
          <w:rFonts w:ascii="Simsun" w:hAnsi="Simsun" w:hint="eastAsia"/>
          <w:color w:val="000000"/>
          <w:sz w:val="28"/>
          <w:szCs w:val="28"/>
        </w:rPr>
        <w:t>姚绍莲</w:t>
      </w:r>
      <w:r>
        <w:rPr>
          <w:rFonts w:ascii="Simsun" w:hAnsi="Simsun"/>
          <w:color w:val="000000"/>
          <w:sz w:val="28"/>
          <w:szCs w:val="28"/>
        </w:rPr>
        <w:t xml:space="preserve">        </w:t>
      </w:r>
      <w:r>
        <w:rPr>
          <w:rFonts w:ascii="Simsun" w:hAnsi="Simsun" w:hint="eastAsia"/>
          <w:color w:val="000000"/>
          <w:sz w:val="28"/>
          <w:szCs w:val="28"/>
        </w:rPr>
        <w:t>联系方式：</w:t>
      </w:r>
      <w:r w:rsidR="00627C87">
        <w:rPr>
          <w:rFonts w:ascii="Simsun" w:hAnsi="Simsun" w:hint="eastAsia"/>
          <w:color w:val="000000"/>
          <w:sz w:val="28"/>
          <w:szCs w:val="28"/>
        </w:rPr>
        <w:t>025-83272522</w:t>
      </w:r>
    </w:p>
    <w:p w:rsidR="003269E8" w:rsidRDefault="003269E8" w:rsidP="00063699">
      <w:pPr>
        <w:pStyle w:val="a7"/>
        <w:shd w:val="clear" w:color="auto" w:fill="FFFFFF"/>
        <w:spacing w:before="180" w:beforeAutospacing="0" w:after="180" w:afterAutospacing="0" w:line="480" w:lineRule="atLeast"/>
        <w:rPr>
          <w:rFonts w:ascii="Simsun" w:hAnsi="Simsun"/>
          <w:color w:val="000000"/>
          <w:sz w:val="28"/>
          <w:szCs w:val="28"/>
        </w:rPr>
      </w:pPr>
      <w:r>
        <w:rPr>
          <w:rFonts w:ascii="Simsun" w:hAnsi="Simsun" w:hint="eastAsia"/>
          <w:color w:val="000000"/>
          <w:sz w:val="28"/>
          <w:szCs w:val="28"/>
        </w:rPr>
        <w:t>九、其他未尽事宜参见学校通知。</w:t>
      </w:r>
    </w:p>
    <w:sectPr w:rsidR="003269E8" w:rsidSect="007C71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8C6" w:rsidRDefault="003178C6" w:rsidP="00705E14">
      <w:r>
        <w:separator/>
      </w:r>
    </w:p>
  </w:endnote>
  <w:endnote w:type="continuationSeparator" w:id="0">
    <w:p w:rsidR="003178C6" w:rsidRDefault="003178C6" w:rsidP="00705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8C6" w:rsidRDefault="003178C6" w:rsidP="00705E14">
      <w:r>
        <w:separator/>
      </w:r>
    </w:p>
  </w:footnote>
  <w:footnote w:type="continuationSeparator" w:id="0">
    <w:p w:rsidR="003178C6" w:rsidRDefault="003178C6" w:rsidP="00705E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ECE"/>
    <w:multiLevelType w:val="hybridMultilevel"/>
    <w:tmpl w:val="92EE4AD4"/>
    <w:lvl w:ilvl="0" w:tplc="C97E80A4">
      <w:start w:val="1"/>
      <w:numFmt w:val="decimal"/>
      <w:lvlText w:val="%1."/>
      <w:lvlJc w:val="left"/>
      <w:pPr>
        <w:ind w:left="640" w:hanging="36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
    <w:nsid w:val="39595D83"/>
    <w:multiLevelType w:val="hybridMultilevel"/>
    <w:tmpl w:val="2766EEC6"/>
    <w:lvl w:ilvl="0" w:tplc="61DA7A8E">
      <w:start w:val="1"/>
      <w:numFmt w:val="japaneseCounting"/>
      <w:lvlText w:val="%1、"/>
      <w:lvlJc w:val="left"/>
      <w:pPr>
        <w:ind w:left="720" w:hanging="720"/>
      </w:pPr>
      <w:rPr>
        <w:rFonts w:cs="Times New Roman" w:hint="default"/>
      </w:rPr>
    </w:lvl>
    <w:lvl w:ilvl="1" w:tplc="EB50F2A6">
      <w:start w:val="1"/>
      <w:numFmt w:val="decimal"/>
      <w:lvlText w:val="%2."/>
      <w:lvlJc w:val="left"/>
      <w:pPr>
        <w:tabs>
          <w:tab w:val="num" w:pos="780"/>
        </w:tabs>
        <w:ind w:left="780" w:hanging="36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E14"/>
    <w:rsid w:val="00063699"/>
    <w:rsid w:val="00073BE1"/>
    <w:rsid w:val="00084FDA"/>
    <w:rsid w:val="00093DE3"/>
    <w:rsid w:val="000A2374"/>
    <w:rsid w:val="00100969"/>
    <w:rsid w:val="001329C9"/>
    <w:rsid w:val="00135D85"/>
    <w:rsid w:val="0015139D"/>
    <w:rsid w:val="001569E1"/>
    <w:rsid w:val="001A4621"/>
    <w:rsid w:val="002102AE"/>
    <w:rsid w:val="00217C10"/>
    <w:rsid w:val="00231BAC"/>
    <w:rsid w:val="00291D24"/>
    <w:rsid w:val="002D47E3"/>
    <w:rsid w:val="003178C6"/>
    <w:rsid w:val="003269E8"/>
    <w:rsid w:val="00337C23"/>
    <w:rsid w:val="0034686F"/>
    <w:rsid w:val="00365D02"/>
    <w:rsid w:val="003B7929"/>
    <w:rsid w:val="00480233"/>
    <w:rsid w:val="004A2359"/>
    <w:rsid w:val="004B7A9A"/>
    <w:rsid w:val="004C08A7"/>
    <w:rsid w:val="004D0E92"/>
    <w:rsid w:val="00502809"/>
    <w:rsid w:val="00521723"/>
    <w:rsid w:val="005D0C9F"/>
    <w:rsid w:val="00627C87"/>
    <w:rsid w:val="00645415"/>
    <w:rsid w:val="006A2379"/>
    <w:rsid w:val="006F4EAB"/>
    <w:rsid w:val="00705E14"/>
    <w:rsid w:val="00714F8D"/>
    <w:rsid w:val="00716428"/>
    <w:rsid w:val="00752986"/>
    <w:rsid w:val="00786974"/>
    <w:rsid w:val="007A76B0"/>
    <w:rsid w:val="007C7177"/>
    <w:rsid w:val="007E5F39"/>
    <w:rsid w:val="00873370"/>
    <w:rsid w:val="008B3105"/>
    <w:rsid w:val="008C6F57"/>
    <w:rsid w:val="008E1369"/>
    <w:rsid w:val="00961CCF"/>
    <w:rsid w:val="00961EBC"/>
    <w:rsid w:val="00A51863"/>
    <w:rsid w:val="00A65DE1"/>
    <w:rsid w:val="00A957E8"/>
    <w:rsid w:val="00AB1F35"/>
    <w:rsid w:val="00AB5736"/>
    <w:rsid w:val="00AD2090"/>
    <w:rsid w:val="00AF0F8A"/>
    <w:rsid w:val="00B7591C"/>
    <w:rsid w:val="00BA13F1"/>
    <w:rsid w:val="00BA15E5"/>
    <w:rsid w:val="00BB47A9"/>
    <w:rsid w:val="00BB709F"/>
    <w:rsid w:val="00DE7772"/>
    <w:rsid w:val="00E3730B"/>
    <w:rsid w:val="00E573ED"/>
    <w:rsid w:val="00EA21DA"/>
    <w:rsid w:val="00EB3612"/>
    <w:rsid w:val="00EE4245"/>
    <w:rsid w:val="00EF7EF6"/>
    <w:rsid w:val="00F14BAF"/>
    <w:rsid w:val="00F2598F"/>
    <w:rsid w:val="00FC4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05E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705E14"/>
    <w:rPr>
      <w:rFonts w:cs="Times New Roman"/>
      <w:sz w:val="18"/>
      <w:szCs w:val="18"/>
    </w:rPr>
  </w:style>
  <w:style w:type="paragraph" w:styleId="a4">
    <w:name w:val="footer"/>
    <w:basedOn w:val="a"/>
    <w:link w:val="Char0"/>
    <w:uiPriority w:val="99"/>
    <w:semiHidden/>
    <w:rsid w:val="00705E1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05E14"/>
    <w:rPr>
      <w:rFonts w:cs="Times New Roman"/>
      <w:sz w:val="18"/>
      <w:szCs w:val="18"/>
    </w:rPr>
  </w:style>
  <w:style w:type="paragraph" w:styleId="a5">
    <w:name w:val="List Paragraph"/>
    <w:basedOn w:val="a"/>
    <w:uiPriority w:val="99"/>
    <w:qFormat/>
    <w:rsid w:val="003B7929"/>
    <w:pPr>
      <w:ind w:firstLineChars="200" w:firstLine="420"/>
    </w:pPr>
  </w:style>
  <w:style w:type="character" w:styleId="a6">
    <w:name w:val="Strong"/>
    <w:basedOn w:val="a0"/>
    <w:uiPriority w:val="99"/>
    <w:qFormat/>
    <w:rsid w:val="00063699"/>
    <w:rPr>
      <w:rFonts w:cs="Times New Roman"/>
      <w:b/>
      <w:bCs/>
    </w:rPr>
  </w:style>
  <w:style w:type="paragraph" w:styleId="a7">
    <w:name w:val="Normal (Web)"/>
    <w:basedOn w:val="a"/>
    <w:uiPriority w:val="99"/>
    <w:rsid w:val="00063699"/>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rsid w:val="00063699"/>
    <w:rPr>
      <w:rFonts w:cs="Times New Roman"/>
    </w:rPr>
  </w:style>
  <w:style w:type="paragraph" w:styleId="a9">
    <w:name w:val="Balloon Text"/>
    <w:basedOn w:val="a"/>
    <w:link w:val="Char1"/>
    <w:uiPriority w:val="99"/>
    <w:semiHidden/>
    <w:rsid w:val="00063699"/>
    <w:rPr>
      <w:sz w:val="18"/>
      <w:szCs w:val="18"/>
    </w:rPr>
  </w:style>
  <w:style w:type="character" w:customStyle="1" w:styleId="Char1">
    <w:name w:val="批注框文本 Char"/>
    <w:basedOn w:val="a0"/>
    <w:link w:val="a9"/>
    <w:uiPriority w:val="99"/>
    <w:semiHidden/>
    <w:locked/>
    <w:rsid w:val="00063699"/>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193</Words>
  <Characters>1102</Characters>
  <Application>Microsoft Office Word</Application>
  <DocSecurity>0</DocSecurity>
  <Lines>9</Lines>
  <Paragraphs>2</Paragraphs>
  <ScaleCrop>false</ScaleCrop>
  <Company>Hewlett-Packard Company</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12</cp:revision>
  <dcterms:created xsi:type="dcterms:W3CDTF">2019-06-17T01:53:00Z</dcterms:created>
  <dcterms:modified xsi:type="dcterms:W3CDTF">2019-06-24T01:02:00Z</dcterms:modified>
</cp:coreProperties>
</file>