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  <w:lang w:val="en-US" w:eastAsia="zh-CN"/>
        </w:rPr>
        <w:t>东南大学医</w:t>
      </w:r>
      <w:r>
        <w:rPr>
          <w:rFonts w:hint="eastAsia"/>
          <w:bCs/>
          <w:sz w:val="30"/>
          <w:szCs w:val="30"/>
        </w:rPr>
        <w:t>学院优秀大学生夏令营基本信息表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50"/>
        <w:gridCol w:w="730"/>
        <w:gridCol w:w="1585"/>
        <w:gridCol w:w="156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排名/</w:t>
            </w:r>
            <w:r>
              <w:rPr>
                <w:rFonts w:hint="eastAsia"/>
                <w:bCs/>
                <w:szCs w:val="21"/>
                <w:lang w:val="en-US" w:eastAsia="zh-CN"/>
              </w:rPr>
              <w:t>专业</w:t>
            </w:r>
            <w:r>
              <w:rPr>
                <w:rFonts w:hint="eastAsia"/>
                <w:bCs/>
                <w:szCs w:val="21"/>
              </w:rPr>
              <w:t>人数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申请类型及专业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例：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内科学学术学位硕士</w:t>
            </w:r>
            <w:r>
              <w:rPr>
                <w:rFonts w:hint="eastAsia"/>
                <w:bCs/>
                <w:color w:val="FF0000"/>
                <w:szCs w:val="21"/>
              </w:rPr>
              <w:t xml:space="preserve">   或者 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基础医学</w:t>
            </w:r>
            <w:r>
              <w:rPr>
                <w:rFonts w:hint="eastAsia"/>
                <w:bCs/>
                <w:color w:val="FF0000"/>
                <w:szCs w:val="21"/>
              </w:rPr>
              <w:t>直博，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学业情况</w:t>
            </w:r>
            <w:r>
              <w:rPr>
                <w:rFonts w:hint="eastAsia"/>
                <w:bCs/>
                <w:szCs w:val="21"/>
                <w:lang w:val="en-US" w:eastAsia="zh-CN"/>
              </w:rPr>
              <w:t>及特长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学业情况：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平均绩点、优势课程等</w:t>
            </w:r>
          </w:p>
          <w:p>
            <w:pPr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外语水平：</w:t>
            </w:r>
            <w:r>
              <w:rPr>
                <w:rFonts w:hint="eastAsia"/>
                <w:bCs/>
                <w:color w:val="FF0000"/>
                <w:szCs w:val="21"/>
              </w:rPr>
              <w:t>四级560；六级620；雅思7</w:t>
            </w:r>
          </w:p>
          <w:p>
            <w:pPr>
              <w:rPr>
                <w:rFonts w:hint="default" w:eastAsia="宋体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爱好特长：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如有相关等级可标注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学术成果（仅限已录用论文、已授权专利、学科竞赛；</w:t>
            </w:r>
            <w:r>
              <w:rPr>
                <w:rFonts w:hint="eastAsia"/>
                <w:b/>
                <w:szCs w:val="21"/>
              </w:rPr>
              <w:t>学科竞赛不超过5项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荣誉奖励（仅限校级及以上，</w:t>
            </w:r>
            <w:r>
              <w:rPr>
                <w:rFonts w:hint="eastAsia"/>
                <w:b/>
                <w:szCs w:val="21"/>
              </w:rPr>
              <w:t>不超过5项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课外实践（参加</w:t>
            </w:r>
            <w:r>
              <w:rPr>
                <w:rFonts w:hint="eastAsia"/>
                <w:bCs/>
                <w:szCs w:val="21"/>
                <w:lang w:val="en-US" w:eastAsia="zh-CN"/>
              </w:rPr>
              <w:t>临床实践、</w:t>
            </w:r>
            <w:r>
              <w:rPr>
                <w:rFonts w:hint="eastAsia"/>
                <w:bCs/>
                <w:szCs w:val="21"/>
              </w:rPr>
              <w:t>研学项目、学生工作、社团活动、志愿服务等）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报考理由及个人优势，（直博生需简述与导师沟通后研究生期间科研规划）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说明：1、所填写的成果、奖励等信息均需要在系统中提交相应证明材料；</w:t>
            </w:r>
            <w:r>
              <w:rPr>
                <w:rFonts w:ascii="黑体" w:hAnsi="黑体" w:eastAsia="黑体" w:cs="黑体"/>
                <w:b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、本人承诺：本人提交的所有信息均真实准确，否则后果自负。</w:t>
            </w:r>
            <w:r>
              <w:rPr>
                <w:rFonts w:hint="eastAsia"/>
                <w:bCs/>
                <w:szCs w:val="21"/>
              </w:rPr>
              <w:t xml:space="preserve"> 签名：           </w:t>
            </w:r>
          </w:p>
        </w:tc>
      </w:tr>
    </w:tbl>
    <w:p>
      <w:pPr>
        <w:rPr>
          <w:rFonts w:hint="eastAsia"/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注：</w:t>
      </w:r>
      <w:r>
        <w:rPr>
          <w:rFonts w:hint="eastAsia"/>
          <w:sz w:val="20"/>
          <w:szCs w:val="22"/>
        </w:rPr>
        <w:t>可根据填写内容适当调整空格大小，但仅限一页。</w:t>
      </w:r>
    </w:p>
    <w:p>
      <w:pPr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  <w:lang w:val="en-US" w:eastAsia="zh-CN"/>
        </w:rPr>
        <w:t xml:space="preserve">    临床医学学术学位各专业方向代码为1002，专硕代码为1051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YjEzYmMyZGJmOGViZGM1MzYxZjkxZGM3ZWFhMDQifQ=="/>
  </w:docVars>
  <w:rsids>
    <w:rsidRoot w:val="00A262EF"/>
    <w:rsid w:val="00011D55"/>
    <w:rsid w:val="00055D86"/>
    <w:rsid w:val="000953EE"/>
    <w:rsid w:val="000F1FF3"/>
    <w:rsid w:val="00102355"/>
    <w:rsid w:val="00107977"/>
    <w:rsid w:val="00116E5A"/>
    <w:rsid w:val="001D104B"/>
    <w:rsid w:val="001F2C38"/>
    <w:rsid w:val="0023683B"/>
    <w:rsid w:val="002B6C96"/>
    <w:rsid w:val="002E7129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4D51BD"/>
    <w:rsid w:val="005012B7"/>
    <w:rsid w:val="00533317"/>
    <w:rsid w:val="00570ACC"/>
    <w:rsid w:val="005757E9"/>
    <w:rsid w:val="00603E98"/>
    <w:rsid w:val="00687548"/>
    <w:rsid w:val="006E1F73"/>
    <w:rsid w:val="006F7AC3"/>
    <w:rsid w:val="007032F3"/>
    <w:rsid w:val="00710227"/>
    <w:rsid w:val="007211BA"/>
    <w:rsid w:val="00727CF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D71A44"/>
    <w:rsid w:val="00E22763"/>
    <w:rsid w:val="00E679AE"/>
    <w:rsid w:val="00F36334"/>
    <w:rsid w:val="00F6476E"/>
    <w:rsid w:val="00F8587C"/>
    <w:rsid w:val="00F8691F"/>
    <w:rsid w:val="00FB2616"/>
    <w:rsid w:val="00FE28F0"/>
    <w:rsid w:val="035B64F0"/>
    <w:rsid w:val="06136DDF"/>
    <w:rsid w:val="088A1B0A"/>
    <w:rsid w:val="13AF4D1D"/>
    <w:rsid w:val="149A15E5"/>
    <w:rsid w:val="25E42A32"/>
    <w:rsid w:val="26117B5D"/>
    <w:rsid w:val="3CB1259C"/>
    <w:rsid w:val="410F2723"/>
    <w:rsid w:val="51BF45DD"/>
    <w:rsid w:val="5C957358"/>
    <w:rsid w:val="5DC15346"/>
    <w:rsid w:val="63E014DC"/>
    <w:rsid w:val="7F3B6CD4"/>
    <w:rsid w:val="7FA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371</Characters>
  <Lines>3</Lines>
  <Paragraphs>1</Paragraphs>
  <TotalTime>14</TotalTime>
  <ScaleCrop>false</ScaleCrop>
  <LinksUpToDate>false</LinksUpToDate>
  <CharactersWithSpaces>391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2023-06-25T16:55:00Z</dcterms:created>
  <dc:creator>hp-6380</dc:creator>
  <cp:lastModifiedBy>伟儿</cp:lastModifiedBy>
  <cp:lastPrinted>2017-08-29T01:51:00Z</cp:lastPrinted>
  <dcterms:modified xsi:type="dcterms:W3CDTF">2024-06-24T08:15:46Z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EEBF1AAEE4C243198BC1FDB5CB727DC3_13</vt:lpwstr>
  </property>
</Properties>
</file>